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E663" w14:textId="77777777" w:rsidR="00AD1680" w:rsidRPr="00231456" w:rsidRDefault="00F05F65" w:rsidP="00C50870">
      <w:pPr>
        <w:jc w:val="center"/>
        <w:rPr>
          <w:rFonts w:cs="Arial"/>
          <w:sz w:val="24"/>
          <w:szCs w:val="24"/>
        </w:rPr>
      </w:pPr>
      <w:r w:rsidRPr="00F05F65">
        <w:rPr>
          <w:rFonts w:cs="Arial"/>
          <w:noProof/>
          <w:sz w:val="24"/>
          <w:szCs w:val="24"/>
          <w:lang w:eastAsia="en-GB"/>
        </w:rPr>
        <mc:AlternateContent>
          <mc:Choice Requires="wps">
            <w:drawing>
              <wp:anchor distT="0" distB="0" distL="114300" distR="114300" simplePos="0" relativeHeight="251659264" behindDoc="0" locked="0" layoutInCell="1" allowOverlap="1" wp14:anchorId="2D9B9F4D" wp14:editId="463B22C4">
                <wp:simplePos x="0" y="0"/>
                <wp:positionH relativeFrom="column">
                  <wp:posOffset>-209550</wp:posOffset>
                </wp:positionH>
                <wp:positionV relativeFrom="paragraph">
                  <wp:posOffset>-152400</wp:posOffset>
                </wp:positionV>
                <wp:extent cx="1590675" cy="1276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76350"/>
                        </a:xfrm>
                        <a:prstGeom prst="rect">
                          <a:avLst/>
                        </a:prstGeom>
                        <a:solidFill>
                          <a:srgbClr val="FFFFFF"/>
                        </a:solidFill>
                        <a:ln w="9525">
                          <a:solidFill>
                            <a:srgbClr val="000000"/>
                          </a:solidFill>
                          <a:miter lim="800000"/>
                          <a:headEnd/>
                          <a:tailEnd/>
                        </a:ln>
                      </wps:spPr>
                      <wps:txbx>
                        <w:txbxContent>
                          <w:p w14:paraId="49A2F2E5" w14:textId="77777777" w:rsidR="001179EF" w:rsidRDefault="001179EF" w:rsidP="00F05F65">
                            <w:pPr>
                              <w:jc w:val="center"/>
                            </w:pPr>
                            <w:r>
                              <w:t>Date that this representation form must be submitted by</w:t>
                            </w:r>
                          </w:p>
                          <w:p w14:paraId="0B4D060C" w14:textId="77777777" w:rsidR="001179EF" w:rsidRDefault="001179EF"/>
                          <w:p w14:paraId="24EDBF72" w14:textId="77777777" w:rsidR="001179EF" w:rsidRDefault="001179EF"/>
                          <w:p w14:paraId="4FD63E06" w14:textId="77777777" w:rsidR="001179EF" w:rsidRDefault="001179EF"/>
                          <w:p w14:paraId="69163C33" w14:textId="77777777" w:rsidR="001179EF" w:rsidRDefault="001179EF"/>
                          <w:p w14:paraId="1510706F" w14:textId="77777777" w:rsidR="001179EF" w:rsidRDefault="001179EF"/>
                          <w:p w14:paraId="32B60820" w14:textId="77777777" w:rsidR="001179EF" w:rsidRDefault="00117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9F4D" id="_x0000_t202" coordsize="21600,21600" o:spt="202" path="m,l,21600r21600,l21600,xe">
                <v:stroke joinstyle="miter"/>
                <v:path gradientshapeok="t" o:connecttype="rect"/>
              </v:shapetype>
              <v:shape id="Text Box 2" o:spid="_x0000_s1026" type="#_x0000_t202" style="position:absolute;left:0;text-align:left;margin-left:-16.5pt;margin-top:-12pt;width:125.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">
                <v:textbox>
                  <w:txbxContent>
                    <w:p w14:paraId="49A2F2E5" w14:textId="77777777" w:rsidR="001179EF" w:rsidRDefault="001179EF" w:rsidP="00F05F65">
                      <w:pPr>
                        <w:jc w:val="center"/>
                      </w:pPr>
                      <w:r>
                        <w:t>Date that this representation form must be submitted by</w:t>
                      </w:r>
                    </w:p>
                    <w:p w14:paraId="0B4D060C" w14:textId="77777777" w:rsidR="001179EF" w:rsidRDefault="001179EF"/>
                    <w:p w14:paraId="24EDBF72" w14:textId="77777777" w:rsidR="001179EF" w:rsidRDefault="001179EF"/>
                    <w:p w14:paraId="4FD63E06" w14:textId="77777777" w:rsidR="001179EF" w:rsidRDefault="001179EF"/>
                    <w:p w14:paraId="69163C33" w14:textId="77777777" w:rsidR="001179EF" w:rsidRDefault="001179EF"/>
                    <w:p w14:paraId="1510706F" w14:textId="77777777" w:rsidR="001179EF" w:rsidRDefault="001179EF"/>
                    <w:p w14:paraId="32B60820" w14:textId="77777777" w:rsidR="001179EF" w:rsidRDefault="001179EF"/>
                  </w:txbxContent>
                </v:textbox>
              </v:shape>
            </w:pict>
          </mc:Fallback>
        </mc:AlternateContent>
      </w:r>
      <w:r w:rsidR="00C50870" w:rsidRPr="00231456">
        <w:rPr>
          <w:rFonts w:cs="Arial"/>
          <w:iCs/>
          <w:noProof/>
          <w:sz w:val="24"/>
          <w:szCs w:val="24"/>
          <w:lang w:eastAsia="en-GB"/>
        </w:rPr>
        <w:drawing>
          <wp:inline distT="0" distB="0" distL="0" distR="0" wp14:anchorId="65B19237" wp14:editId="68434017">
            <wp:extent cx="2456180" cy="1233170"/>
            <wp:effectExtent l="0" t="0" r="1270" b="5080"/>
            <wp:docPr id="1" name="Picture 1" descr="http://175.1.1.13/forestnet/log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75.1.1.13/forestnet/logo/log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6180" cy="1233170"/>
                    </a:xfrm>
                    <a:prstGeom prst="rect">
                      <a:avLst/>
                    </a:prstGeom>
                    <a:noFill/>
                    <a:ln>
                      <a:noFill/>
                    </a:ln>
                  </pic:spPr>
                </pic:pic>
              </a:graphicData>
            </a:graphic>
          </wp:inline>
        </w:drawing>
      </w:r>
    </w:p>
    <w:p w14:paraId="7A273496" w14:textId="77777777" w:rsidR="00C50870" w:rsidRPr="00231456" w:rsidRDefault="00C50870" w:rsidP="00C50870">
      <w:pPr>
        <w:jc w:val="center"/>
        <w:rPr>
          <w:rFonts w:cs="Arial"/>
          <w:b/>
          <w:sz w:val="24"/>
          <w:szCs w:val="24"/>
        </w:rPr>
      </w:pPr>
      <w:r w:rsidRPr="00231456">
        <w:rPr>
          <w:rFonts w:cs="Arial"/>
          <w:b/>
          <w:sz w:val="24"/>
          <w:szCs w:val="24"/>
        </w:rPr>
        <w:t>Licensing Act 2003</w:t>
      </w:r>
    </w:p>
    <w:p w14:paraId="4D19496A" w14:textId="77777777" w:rsidR="00ED0EA9" w:rsidRDefault="00C50870" w:rsidP="00ED0EA9">
      <w:pPr>
        <w:jc w:val="center"/>
        <w:rPr>
          <w:rFonts w:cs="Arial"/>
          <w:b/>
          <w:sz w:val="24"/>
          <w:szCs w:val="24"/>
        </w:rPr>
      </w:pPr>
      <w:r w:rsidRPr="00231456">
        <w:rPr>
          <w:rFonts w:cs="Arial"/>
          <w:b/>
          <w:sz w:val="24"/>
          <w:szCs w:val="24"/>
        </w:rPr>
        <w:t xml:space="preserve">Representation </w:t>
      </w:r>
      <w:r w:rsidR="00ED0EA9">
        <w:rPr>
          <w:rFonts w:cs="Arial"/>
          <w:b/>
          <w:sz w:val="24"/>
          <w:szCs w:val="24"/>
        </w:rPr>
        <w:t>form and guidance-Other persons</w:t>
      </w:r>
    </w:p>
    <w:p w14:paraId="5E224923"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Under the Licensing Act 2003 objections can be raised against an application for a new premises licence or a variation of an existing licence.</w:t>
      </w:r>
    </w:p>
    <w:p w14:paraId="645CB78D"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The term used in the 2003 Act, regulations, and associated guidance is not “objections” but “representations”.</w:t>
      </w:r>
    </w:p>
    <w:p w14:paraId="53FA9561"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All representations must be relevant to at least one of the licensing objectives:-</w:t>
      </w:r>
    </w:p>
    <w:p w14:paraId="4F419F6D" w14:textId="77777777" w:rsidR="00C50870" w:rsidRPr="00ED0EA9" w:rsidRDefault="00C50870" w:rsidP="008F0519">
      <w:pPr>
        <w:pStyle w:val="ListParagraph"/>
        <w:numPr>
          <w:ilvl w:val="0"/>
          <w:numId w:val="4"/>
        </w:numPr>
        <w:autoSpaceDE w:val="0"/>
        <w:autoSpaceDN w:val="0"/>
        <w:adjustRightInd w:val="0"/>
        <w:spacing w:after="0" w:line="240" w:lineRule="auto"/>
        <w:jc w:val="both"/>
        <w:rPr>
          <w:rFonts w:cs="Arial"/>
          <w:bCs/>
          <w:color w:val="000000"/>
          <w:sz w:val="24"/>
          <w:szCs w:val="24"/>
        </w:rPr>
      </w:pPr>
      <w:r w:rsidRPr="00ED0EA9">
        <w:rPr>
          <w:rFonts w:cs="Arial"/>
          <w:bCs/>
          <w:color w:val="000000"/>
          <w:sz w:val="24"/>
          <w:szCs w:val="24"/>
        </w:rPr>
        <w:t>the prevention of crime and disorder</w:t>
      </w:r>
    </w:p>
    <w:p w14:paraId="238DF5BC" w14:textId="77777777" w:rsidR="00C50870" w:rsidRPr="00ED0EA9" w:rsidRDefault="00C50870" w:rsidP="008F0519">
      <w:pPr>
        <w:pStyle w:val="ListParagraph"/>
        <w:numPr>
          <w:ilvl w:val="0"/>
          <w:numId w:val="4"/>
        </w:numPr>
        <w:autoSpaceDE w:val="0"/>
        <w:autoSpaceDN w:val="0"/>
        <w:adjustRightInd w:val="0"/>
        <w:spacing w:after="0" w:line="240" w:lineRule="auto"/>
        <w:jc w:val="both"/>
        <w:rPr>
          <w:rFonts w:cs="Arial"/>
          <w:bCs/>
          <w:color w:val="000000"/>
          <w:sz w:val="24"/>
          <w:szCs w:val="24"/>
        </w:rPr>
      </w:pPr>
      <w:r w:rsidRPr="00ED0EA9">
        <w:rPr>
          <w:rFonts w:cs="Arial"/>
          <w:bCs/>
          <w:color w:val="000000"/>
          <w:sz w:val="24"/>
          <w:szCs w:val="24"/>
        </w:rPr>
        <w:t>public safety</w:t>
      </w:r>
    </w:p>
    <w:p w14:paraId="1818FEAC" w14:textId="77777777" w:rsidR="00C50870" w:rsidRPr="00ED0EA9" w:rsidRDefault="00C50870" w:rsidP="008F0519">
      <w:pPr>
        <w:pStyle w:val="ListParagraph"/>
        <w:numPr>
          <w:ilvl w:val="0"/>
          <w:numId w:val="4"/>
        </w:numPr>
        <w:autoSpaceDE w:val="0"/>
        <w:autoSpaceDN w:val="0"/>
        <w:adjustRightInd w:val="0"/>
        <w:spacing w:after="0" w:line="240" w:lineRule="auto"/>
        <w:jc w:val="both"/>
        <w:rPr>
          <w:rFonts w:cs="Arial"/>
          <w:bCs/>
          <w:color w:val="000000"/>
          <w:sz w:val="24"/>
          <w:szCs w:val="24"/>
        </w:rPr>
      </w:pPr>
      <w:r w:rsidRPr="00ED0EA9">
        <w:rPr>
          <w:rFonts w:cs="Arial"/>
          <w:bCs/>
          <w:color w:val="000000"/>
          <w:sz w:val="24"/>
          <w:szCs w:val="24"/>
        </w:rPr>
        <w:t>the prevention of public nuisance</w:t>
      </w:r>
    </w:p>
    <w:p w14:paraId="11EECA01" w14:textId="77777777" w:rsidR="00C50870" w:rsidRPr="00ED0EA9" w:rsidRDefault="00C50870" w:rsidP="008F0519">
      <w:pPr>
        <w:pStyle w:val="ListParagraph"/>
        <w:numPr>
          <w:ilvl w:val="0"/>
          <w:numId w:val="4"/>
        </w:numPr>
        <w:autoSpaceDE w:val="0"/>
        <w:autoSpaceDN w:val="0"/>
        <w:adjustRightInd w:val="0"/>
        <w:spacing w:after="0" w:line="240" w:lineRule="auto"/>
        <w:jc w:val="both"/>
        <w:rPr>
          <w:rFonts w:cs="Arial"/>
          <w:bCs/>
          <w:color w:val="000000"/>
          <w:sz w:val="24"/>
          <w:szCs w:val="24"/>
        </w:rPr>
      </w:pPr>
      <w:r w:rsidRPr="00ED0EA9">
        <w:rPr>
          <w:rFonts w:cs="Arial"/>
          <w:bCs/>
          <w:color w:val="000000"/>
          <w:sz w:val="24"/>
          <w:szCs w:val="24"/>
        </w:rPr>
        <w:t>the protection of children from harm</w:t>
      </w:r>
    </w:p>
    <w:p w14:paraId="10C840B6"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Once an application for a premises licence has been accepted by the licensing</w:t>
      </w:r>
    </w:p>
    <w:p w14:paraId="6D67505E"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authority, responsible authorities and other persons have 28 days starting on the day after the application is accepted to make representations.</w:t>
      </w:r>
    </w:p>
    <w:p w14:paraId="2F832694"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p>
    <w:p w14:paraId="556BBC21"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Responsible authorities are the bodies that must be fully notified of applications and</w:t>
      </w:r>
    </w:p>
    <w:p w14:paraId="211D18F4"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who are entitled to make representations to the licensing authority in relation to the</w:t>
      </w:r>
    </w:p>
    <w:p w14:paraId="74530FBF"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application for the grant, variation or review of a premises licence.</w:t>
      </w:r>
    </w:p>
    <w:p w14:paraId="318FFAB0"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Responsible Authorities are:-</w:t>
      </w:r>
    </w:p>
    <w:p w14:paraId="7B9105C7"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Licensing Authority</w:t>
      </w:r>
    </w:p>
    <w:p w14:paraId="0597AD51"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Police</w:t>
      </w:r>
    </w:p>
    <w:p w14:paraId="26E0A005"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Environmental Protection</w:t>
      </w:r>
    </w:p>
    <w:p w14:paraId="12679E03"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Trading Standards</w:t>
      </w:r>
    </w:p>
    <w:p w14:paraId="2C25836D"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Local Safeguarding Children</w:t>
      </w:r>
      <w:r w:rsidR="005717A3">
        <w:rPr>
          <w:rFonts w:cs="Arial"/>
          <w:color w:val="000000"/>
          <w:sz w:val="24"/>
          <w:szCs w:val="24"/>
        </w:rPr>
        <w:t>’s</w:t>
      </w:r>
      <w:r w:rsidRPr="00231456">
        <w:rPr>
          <w:rFonts w:cs="Arial"/>
          <w:color w:val="000000"/>
          <w:sz w:val="24"/>
          <w:szCs w:val="24"/>
        </w:rPr>
        <w:t xml:space="preserve"> Board</w:t>
      </w:r>
    </w:p>
    <w:p w14:paraId="362FB820"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Health &amp; Safety</w:t>
      </w:r>
    </w:p>
    <w:p w14:paraId="5FB7810F"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Fire &amp; Rescue Service</w:t>
      </w:r>
    </w:p>
    <w:p w14:paraId="1DDF09B2"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Local Planning Authority</w:t>
      </w:r>
    </w:p>
    <w:p w14:paraId="1083C510"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Maritime &amp; Coastguard Agency (if applicable)</w:t>
      </w:r>
    </w:p>
    <w:p w14:paraId="2A2BB0A9"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660066"/>
          <w:sz w:val="24"/>
          <w:szCs w:val="24"/>
        </w:rPr>
        <w:t xml:space="preserve">• </w:t>
      </w:r>
      <w:r w:rsidRPr="00231456">
        <w:rPr>
          <w:rFonts w:cs="Arial"/>
          <w:color w:val="000000"/>
          <w:sz w:val="24"/>
          <w:szCs w:val="24"/>
        </w:rPr>
        <w:t>Public Health</w:t>
      </w:r>
    </w:p>
    <w:p w14:paraId="6924FF8F"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p>
    <w:p w14:paraId="4B6D0BAE"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 xml:space="preserve">As well as responsible authorities, any </w:t>
      </w:r>
      <w:r w:rsidR="006212B5">
        <w:rPr>
          <w:rFonts w:cs="Arial"/>
          <w:color w:val="000000"/>
          <w:sz w:val="24"/>
          <w:szCs w:val="24"/>
        </w:rPr>
        <w:t>“</w:t>
      </w:r>
      <w:r w:rsidRPr="00231456">
        <w:rPr>
          <w:rFonts w:cs="Arial"/>
          <w:color w:val="000000"/>
          <w:sz w:val="24"/>
          <w:szCs w:val="24"/>
        </w:rPr>
        <w:t>other person</w:t>
      </w:r>
      <w:r w:rsidR="006212B5">
        <w:rPr>
          <w:rFonts w:cs="Arial"/>
          <w:color w:val="000000"/>
          <w:sz w:val="24"/>
          <w:szCs w:val="24"/>
        </w:rPr>
        <w:t>”</w:t>
      </w:r>
      <w:r w:rsidRPr="00231456">
        <w:rPr>
          <w:rFonts w:cs="Arial"/>
          <w:color w:val="000000"/>
          <w:sz w:val="24"/>
          <w:szCs w:val="24"/>
        </w:rPr>
        <w:t xml:space="preserve"> can make representations.</w:t>
      </w:r>
    </w:p>
    <w:p w14:paraId="31660048"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It is also possible for a person to request that a representative makes a representation on their behalf – for example, a Member of Parliament or a local ward or parish councillor.</w:t>
      </w:r>
    </w:p>
    <w:p w14:paraId="31259D7A"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In addition to being relevant, representations mus</w:t>
      </w:r>
      <w:r w:rsidR="008F0519">
        <w:rPr>
          <w:rFonts w:cs="Arial"/>
          <w:color w:val="000000"/>
          <w:sz w:val="24"/>
          <w:szCs w:val="24"/>
        </w:rPr>
        <w:t xml:space="preserve">t not be vexatious or frivolous and can be rejected </w:t>
      </w:r>
      <w:r w:rsidRPr="00231456">
        <w:rPr>
          <w:rFonts w:cs="Arial"/>
          <w:color w:val="000000"/>
          <w:sz w:val="24"/>
          <w:szCs w:val="24"/>
        </w:rPr>
        <w:t>on th</w:t>
      </w:r>
      <w:r w:rsidR="008F0519">
        <w:rPr>
          <w:rFonts w:cs="Arial"/>
          <w:color w:val="000000"/>
          <w:sz w:val="24"/>
          <w:szCs w:val="24"/>
        </w:rPr>
        <w:t>is</w:t>
      </w:r>
      <w:r w:rsidRPr="00231456">
        <w:rPr>
          <w:rFonts w:cs="Arial"/>
          <w:color w:val="000000"/>
          <w:sz w:val="24"/>
          <w:szCs w:val="24"/>
        </w:rPr>
        <w:t xml:space="preserve"> basis</w:t>
      </w:r>
      <w:r w:rsidR="008F0519">
        <w:rPr>
          <w:rFonts w:cs="Arial"/>
          <w:color w:val="000000"/>
          <w:sz w:val="24"/>
          <w:szCs w:val="24"/>
        </w:rPr>
        <w:t>.</w:t>
      </w:r>
      <w:r w:rsidRPr="00231456">
        <w:rPr>
          <w:rFonts w:cs="Arial"/>
          <w:color w:val="000000"/>
          <w:sz w:val="24"/>
          <w:szCs w:val="24"/>
        </w:rPr>
        <w:t xml:space="preserve"> </w:t>
      </w:r>
    </w:p>
    <w:p w14:paraId="0B172A90" w14:textId="77777777" w:rsidR="00C50870" w:rsidRPr="00231456" w:rsidRDefault="00C50870" w:rsidP="008F0519">
      <w:pPr>
        <w:autoSpaceDE w:val="0"/>
        <w:autoSpaceDN w:val="0"/>
        <w:adjustRightInd w:val="0"/>
        <w:spacing w:after="0" w:line="240" w:lineRule="auto"/>
        <w:jc w:val="both"/>
        <w:rPr>
          <w:rFonts w:cs="Arial"/>
          <w:color w:val="000000"/>
          <w:sz w:val="24"/>
          <w:szCs w:val="24"/>
        </w:rPr>
      </w:pPr>
    </w:p>
    <w:p w14:paraId="12C8969B" w14:textId="77777777" w:rsidR="00C50870" w:rsidRDefault="00C50870" w:rsidP="008F0519">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If a licensing authority decides that representations are relevant, it m</w:t>
      </w:r>
      <w:r w:rsidR="008F0519">
        <w:rPr>
          <w:rFonts w:cs="Arial"/>
          <w:color w:val="000000"/>
          <w:sz w:val="24"/>
          <w:szCs w:val="24"/>
        </w:rPr>
        <w:t>ust</w:t>
      </w:r>
      <w:r w:rsidRPr="00231456">
        <w:rPr>
          <w:rFonts w:cs="Arial"/>
          <w:color w:val="000000"/>
          <w:sz w:val="24"/>
          <w:szCs w:val="24"/>
        </w:rPr>
        <w:t xml:space="preserve"> hold a hearing to consider them. The need for a hearing can only be avoided with the agreement of </w:t>
      </w:r>
      <w:r w:rsidRPr="00231456">
        <w:rPr>
          <w:rFonts w:cs="Arial"/>
          <w:color w:val="000000"/>
          <w:sz w:val="24"/>
          <w:szCs w:val="24"/>
        </w:rPr>
        <w:lastRenderedPageBreak/>
        <w:t>the licensing authority, the applicant and all of the persons</w:t>
      </w:r>
      <w:r w:rsidR="008F0519">
        <w:rPr>
          <w:rFonts w:cs="Arial"/>
          <w:color w:val="000000"/>
          <w:sz w:val="24"/>
          <w:szCs w:val="24"/>
        </w:rPr>
        <w:t>/agencies</w:t>
      </w:r>
      <w:r w:rsidRPr="00231456">
        <w:rPr>
          <w:rFonts w:cs="Arial"/>
          <w:color w:val="000000"/>
          <w:sz w:val="24"/>
          <w:szCs w:val="24"/>
        </w:rPr>
        <w:t xml:space="preserve"> ma</w:t>
      </w:r>
      <w:r w:rsidR="008F0519">
        <w:rPr>
          <w:rFonts w:cs="Arial"/>
          <w:color w:val="000000"/>
          <w:sz w:val="24"/>
          <w:szCs w:val="24"/>
        </w:rPr>
        <w:t>king</w:t>
      </w:r>
      <w:r w:rsidRPr="00231456">
        <w:rPr>
          <w:rFonts w:cs="Arial"/>
          <w:color w:val="000000"/>
          <w:sz w:val="24"/>
          <w:szCs w:val="24"/>
        </w:rPr>
        <w:t xml:space="preserve"> relevant representations.</w:t>
      </w:r>
    </w:p>
    <w:p w14:paraId="344665F1" w14:textId="77777777" w:rsidR="008F0519" w:rsidRPr="00231456" w:rsidRDefault="008F0519" w:rsidP="008F0519">
      <w:pPr>
        <w:autoSpaceDE w:val="0"/>
        <w:autoSpaceDN w:val="0"/>
        <w:adjustRightInd w:val="0"/>
        <w:spacing w:after="0" w:line="240" w:lineRule="auto"/>
        <w:jc w:val="both"/>
        <w:rPr>
          <w:rFonts w:cs="Arial"/>
          <w:color w:val="000000"/>
          <w:sz w:val="24"/>
          <w:szCs w:val="24"/>
        </w:rPr>
      </w:pPr>
    </w:p>
    <w:p w14:paraId="0BC199C8" w14:textId="77777777" w:rsidR="00C50870" w:rsidRPr="00231456" w:rsidRDefault="00C50870" w:rsidP="00C50870">
      <w:pPr>
        <w:autoSpaceDE w:val="0"/>
        <w:autoSpaceDN w:val="0"/>
        <w:adjustRightInd w:val="0"/>
        <w:spacing w:after="0" w:line="240" w:lineRule="auto"/>
        <w:rPr>
          <w:rFonts w:cs="Arial"/>
          <w:color w:val="000000"/>
          <w:sz w:val="24"/>
          <w:szCs w:val="24"/>
        </w:rPr>
      </w:pPr>
      <w:r w:rsidRPr="00231456">
        <w:rPr>
          <w:rFonts w:cs="Arial"/>
          <w:color w:val="000000"/>
          <w:sz w:val="24"/>
          <w:szCs w:val="24"/>
        </w:rPr>
        <w:t>In determining an application with a view to promoting the licensing objectives</w:t>
      </w:r>
      <w:r w:rsidR="008F0519">
        <w:rPr>
          <w:rFonts w:cs="Arial"/>
          <w:color w:val="000000"/>
          <w:sz w:val="24"/>
          <w:szCs w:val="24"/>
        </w:rPr>
        <w:t>,</w:t>
      </w:r>
      <w:r w:rsidRPr="00231456">
        <w:rPr>
          <w:rFonts w:cs="Arial"/>
          <w:color w:val="000000"/>
          <w:sz w:val="24"/>
          <w:szCs w:val="24"/>
        </w:rPr>
        <w:t xml:space="preserve"> in the overall interests of the local community, the licensing authority must give appropriate weight to:</w:t>
      </w:r>
    </w:p>
    <w:p w14:paraId="1D354F39" w14:textId="77777777" w:rsidR="00C50870" w:rsidRPr="00231456" w:rsidRDefault="00C50870" w:rsidP="00C50870">
      <w:pPr>
        <w:pStyle w:val="ListParagraph"/>
        <w:numPr>
          <w:ilvl w:val="0"/>
          <w:numId w:val="3"/>
        </w:numPr>
        <w:autoSpaceDE w:val="0"/>
        <w:autoSpaceDN w:val="0"/>
        <w:adjustRightInd w:val="0"/>
        <w:spacing w:after="0" w:line="240" w:lineRule="auto"/>
        <w:rPr>
          <w:rFonts w:cs="Arial"/>
          <w:color w:val="000000"/>
          <w:sz w:val="24"/>
          <w:szCs w:val="24"/>
        </w:rPr>
      </w:pPr>
      <w:r w:rsidRPr="00231456">
        <w:rPr>
          <w:rFonts w:cs="Arial"/>
          <w:color w:val="000000"/>
          <w:sz w:val="24"/>
          <w:szCs w:val="24"/>
        </w:rPr>
        <w:t>the steps that are appropriate to promote the licensing objectives;</w:t>
      </w:r>
    </w:p>
    <w:p w14:paraId="212CEEB6" w14:textId="77777777" w:rsidR="00C50870" w:rsidRPr="00231456" w:rsidRDefault="00C50870" w:rsidP="00C50870">
      <w:pPr>
        <w:pStyle w:val="ListParagraph"/>
        <w:numPr>
          <w:ilvl w:val="0"/>
          <w:numId w:val="3"/>
        </w:numPr>
        <w:autoSpaceDE w:val="0"/>
        <w:autoSpaceDN w:val="0"/>
        <w:adjustRightInd w:val="0"/>
        <w:spacing w:after="0" w:line="240" w:lineRule="auto"/>
        <w:rPr>
          <w:rFonts w:cs="Arial"/>
          <w:color w:val="000000"/>
          <w:sz w:val="24"/>
          <w:szCs w:val="24"/>
        </w:rPr>
      </w:pPr>
      <w:r w:rsidRPr="00231456">
        <w:rPr>
          <w:rFonts w:cs="Arial"/>
          <w:color w:val="000000"/>
          <w:sz w:val="24"/>
          <w:szCs w:val="24"/>
        </w:rPr>
        <w:t>the representations (including supporting information) presented by all the parties;</w:t>
      </w:r>
    </w:p>
    <w:p w14:paraId="53CE8E03" w14:textId="77777777" w:rsidR="00C50870" w:rsidRPr="00231456" w:rsidRDefault="00C50870" w:rsidP="00C50870">
      <w:pPr>
        <w:pStyle w:val="ListParagraph"/>
        <w:numPr>
          <w:ilvl w:val="0"/>
          <w:numId w:val="3"/>
        </w:numPr>
        <w:autoSpaceDE w:val="0"/>
        <w:autoSpaceDN w:val="0"/>
        <w:adjustRightInd w:val="0"/>
        <w:spacing w:after="0" w:line="240" w:lineRule="auto"/>
        <w:rPr>
          <w:rFonts w:cs="Arial"/>
          <w:color w:val="000000"/>
          <w:sz w:val="24"/>
          <w:szCs w:val="24"/>
        </w:rPr>
      </w:pPr>
      <w:r w:rsidRPr="00231456">
        <w:rPr>
          <w:rFonts w:cs="Arial"/>
          <w:color w:val="000000"/>
          <w:sz w:val="24"/>
          <w:szCs w:val="24"/>
        </w:rPr>
        <w:t>Statutory Guidance;</w:t>
      </w:r>
    </w:p>
    <w:p w14:paraId="362AF763" w14:textId="77777777" w:rsidR="00C50870" w:rsidRDefault="00C50870" w:rsidP="00C50870">
      <w:pPr>
        <w:pStyle w:val="ListParagraph"/>
        <w:numPr>
          <w:ilvl w:val="0"/>
          <w:numId w:val="3"/>
        </w:numPr>
        <w:autoSpaceDE w:val="0"/>
        <w:autoSpaceDN w:val="0"/>
        <w:adjustRightInd w:val="0"/>
        <w:spacing w:after="0" w:line="240" w:lineRule="auto"/>
        <w:rPr>
          <w:rFonts w:cs="Arial"/>
          <w:color w:val="000000"/>
          <w:sz w:val="24"/>
          <w:szCs w:val="24"/>
        </w:rPr>
      </w:pPr>
      <w:r w:rsidRPr="00231456">
        <w:rPr>
          <w:rFonts w:cs="Arial"/>
          <w:color w:val="000000"/>
          <w:sz w:val="24"/>
          <w:szCs w:val="24"/>
        </w:rPr>
        <w:t>its own statement of licensing policy.</w:t>
      </w:r>
    </w:p>
    <w:p w14:paraId="296152D4" w14:textId="77777777" w:rsidR="006212B5" w:rsidRPr="00231456" w:rsidRDefault="006212B5" w:rsidP="006212B5">
      <w:pPr>
        <w:pStyle w:val="ListParagraph"/>
        <w:autoSpaceDE w:val="0"/>
        <w:autoSpaceDN w:val="0"/>
        <w:adjustRightInd w:val="0"/>
        <w:spacing w:after="0" w:line="240" w:lineRule="auto"/>
        <w:rPr>
          <w:rFonts w:cs="Arial"/>
          <w:color w:val="000000"/>
          <w:sz w:val="24"/>
          <w:szCs w:val="24"/>
        </w:rPr>
      </w:pPr>
    </w:p>
    <w:p w14:paraId="15B35BE5" w14:textId="77777777" w:rsidR="00C50870" w:rsidRDefault="00C50870" w:rsidP="009F5176">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t>Representations must be made in writing</w:t>
      </w:r>
      <w:r w:rsidR="008F0519">
        <w:rPr>
          <w:rFonts w:cs="Arial"/>
          <w:color w:val="000000"/>
          <w:sz w:val="24"/>
          <w:szCs w:val="24"/>
        </w:rPr>
        <w:t xml:space="preserve"> and</w:t>
      </w:r>
      <w:r w:rsidRPr="00231456">
        <w:rPr>
          <w:rFonts w:cs="Arial"/>
          <w:color w:val="000000"/>
          <w:sz w:val="24"/>
          <w:szCs w:val="24"/>
        </w:rPr>
        <w:t xml:space="preserve"> email</w:t>
      </w:r>
      <w:r w:rsidR="008F0519">
        <w:rPr>
          <w:rFonts w:cs="Arial"/>
          <w:color w:val="000000"/>
          <w:sz w:val="24"/>
          <w:szCs w:val="24"/>
        </w:rPr>
        <w:t>ed or posted</w:t>
      </w:r>
      <w:r w:rsidR="00611314">
        <w:rPr>
          <w:rFonts w:cs="Arial"/>
          <w:color w:val="000000"/>
          <w:sz w:val="24"/>
          <w:szCs w:val="24"/>
        </w:rPr>
        <w:t xml:space="preserve"> to Licensing </w:t>
      </w:r>
      <w:r w:rsidR="008F0519">
        <w:rPr>
          <w:rFonts w:cs="Arial"/>
          <w:color w:val="000000"/>
          <w:sz w:val="24"/>
          <w:szCs w:val="24"/>
        </w:rPr>
        <w:t>Services. They</w:t>
      </w:r>
      <w:r w:rsidRPr="00231456">
        <w:rPr>
          <w:rFonts w:cs="Arial"/>
          <w:color w:val="000000"/>
          <w:sz w:val="24"/>
          <w:szCs w:val="24"/>
        </w:rPr>
        <w:t xml:space="preserve"> may be amplified at the</w:t>
      </w:r>
      <w:r w:rsidR="008F0519">
        <w:rPr>
          <w:rFonts w:cs="Arial"/>
          <w:color w:val="000000"/>
          <w:sz w:val="24"/>
          <w:szCs w:val="24"/>
        </w:rPr>
        <w:t xml:space="preserve"> </w:t>
      </w:r>
      <w:r w:rsidRPr="00231456">
        <w:rPr>
          <w:rFonts w:cs="Arial"/>
          <w:color w:val="000000"/>
          <w:sz w:val="24"/>
          <w:szCs w:val="24"/>
        </w:rPr>
        <w:t xml:space="preserve">hearing or may stand in their own right. Additional </w:t>
      </w:r>
      <w:r w:rsidR="006212B5">
        <w:rPr>
          <w:rFonts w:cs="Arial"/>
          <w:color w:val="000000"/>
          <w:sz w:val="24"/>
          <w:szCs w:val="24"/>
        </w:rPr>
        <w:t>points</w:t>
      </w:r>
      <w:r w:rsidR="008F0519">
        <w:rPr>
          <w:rFonts w:cs="Arial"/>
          <w:color w:val="000000"/>
          <w:sz w:val="24"/>
          <w:szCs w:val="24"/>
        </w:rPr>
        <w:t>, which are not referred to in the original representation received during the 28 day period</w:t>
      </w:r>
      <w:r w:rsidRPr="00231456">
        <w:rPr>
          <w:rFonts w:cs="Arial"/>
          <w:color w:val="000000"/>
          <w:sz w:val="24"/>
          <w:szCs w:val="24"/>
        </w:rPr>
        <w:t xml:space="preserve"> </w:t>
      </w:r>
      <w:r w:rsidR="008F0519">
        <w:rPr>
          <w:rFonts w:cs="Arial"/>
          <w:color w:val="000000"/>
          <w:sz w:val="24"/>
          <w:szCs w:val="24"/>
        </w:rPr>
        <w:t>may not be referred to at the</w:t>
      </w:r>
      <w:r w:rsidR="00611314">
        <w:rPr>
          <w:rFonts w:cs="Arial"/>
          <w:color w:val="000000"/>
          <w:sz w:val="24"/>
          <w:szCs w:val="24"/>
        </w:rPr>
        <w:t xml:space="preserve"> hearing</w:t>
      </w:r>
      <w:r w:rsidR="006212B5">
        <w:rPr>
          <w:rFonts w:cs="Arial"/>
          <w:color w:val="000000"/>
          <w:sz w:val="24"/>
          <w:szCs w:val="24"/>
        </w:rPr>
        <w:t>. H</w:t>
      </w:r>
      <w:r w:rsidR="00611314">
        <w:rPr>
          <w:rFonts w:cs="Arial"/>
          <w:color w:val="000000"/>
          <w:sz w:val="24"/>
          <w:szCs w:val="24"/>
        </w:rPr>
        <w:t>owever if there are any additional documents that refer to the original matters that you wish to be included, these must be sent to Licensing Services at least 5 days before the hearing.</w:t>
      </w:r>
    </w:p>
    <w:p w14:paraId="1CD9219B" w14:textId="77777777" w:rsidR="00845CCB" w:rsidRDefault="00845CCB" w:rsidP="00C50870">
      <w:pPr>
        <w:autoSpaceDE w:val="0"/>
        <w:autoSpaceDN w:val="0"/>
        <w:adjustRightInd w:val="0"/>
        <w:spacing w:after="0" w:line="240" w:lineRule="auto"/>
        <w:rPr>
          <w:rFonts w:cs="Arial"/>
          <w:color w:val="000000"/>
          <w:sz w:val="24"/>
          <w:szCs w:val="24"/>
        </w:rPr>
      </w:pPr>
    </w:p>
    <w:p w14:paraId="50EB00BD" w14:textId="77777777" w:rsidR="00845CCB" w:rsidRDefault="00C00446" w:rsidP="00C50870">
      <w:pPr>
        <w:autoSpaceDE w:val="0"/>
        <w:autoSpaceDN w:val="0"/>
        <w:adjustRightInd w:val="0"/>
        <w:spacing w:after="0" w:line="240" w:lineRule="auto"/>
        <w:rPr>
          <w:rFonts w:cs="Arial"/>
          <w:b/>
          <w:sz w:val="24"/>
          <w:szCs w:val="24"/>
        </w:rPr>
      </w:pPr>
      <w:r w:rsidRPr="00C00446">
        <w:rPr>
          <w:rFonts w:cs="Arial"/>
          <w:b/>
          <w:sz w:val="24"/>
          <w:szCs w:val="24"/>
        </w:rPr>
        <w:t>Planning</w:t>
      </w:r>
      <w:r>
        <w:rPr>
          <w:rFonts w:cs="Arial"/>
          <w:b/>
          <w:sz w:val="24"/>
          <w:szCs w:val="24"/>
        </w:rPr>
        <w:t xml:space="preserve"> and other issues</w:t>
      </w:r>
    </w:p>
    <w:p w14:paraId="62882CCC" w14:textId="77777777" w:rsidR="006212B5" w:rsidRPr="00C00446" w:rsidRDefault="006212B5" w:rsidP="00C50870">
      <w:pPr>
        <w:autoSpaceDE w:val="0"/>
        <w:autoSpaceDN w:val="0"/>
        <w:adjustRightInd w:val="0"/>
        <w:spacing w:after="0" w:line="240" w:lineRule="auto"/>
        <w:rPr>
          <w:rFonts w:cs="Arial"/>
          <w:b/>
          <w:sz w:val="24"/>
          <w:szCs w:val="24"/>
        </w:rPr>
      </w:pPr>
    </w:p>
    <w:p w14:paraId="1D2B7BA8" w14:textId="77777777" w:rsidR="00C00446" w:rsidRPr="00C00446" w:rsidRDefault="00C00446" w:rsidP="00C00446">
      <w:pPr>
        <w:autoSpaceDE w:val="0"/>
        <w:autoSpaceDN w:val="0"/>
        <w:adjustRightInd w:val="0"/>
        <w:spacing w:after="0" w:line="240" w:lineRule="auto"/>
        <w:jc w:val="both"/>
        <w:rPr>
          <w:rFonts w:cs="Arial"/>
          <w:sz w:val="24"/>
          <w:szCs w:val="24"/>
        </w:rPr>
      </w:pPr>
      <w:r w:rsidRPr="00C00446">
        <w:rPr>
          <w:rFonts w:cs="Arial"/>
          <w:sz w:val="24"/>
          <w:szCs w:val="24"/>
        </w:rPr>
        <w:t>Unfortunately representations that concern traffic or parking cannot be accepted.</w:t>
      </w:r>
      <w:r>
        <w:rPr>
          <w:rFonts w:cs="Arial"/>
          <w:sz w:val="24"/>
          <w:szCs w:val="24"/>
        </w:rPr>
        <w:t xml:space="preserve"> </w:t>
      </w:r>
      <w:r w:rsidRPr="00C00446">
        <w:rPr>
          <w:rFonts w:cs="Arial"/>
          <w:sz w:val="24"/>
          <w:szCs w:val="24"/>
        </w:rPr>
        <w:t xml:space="preserve">This is because the licence holder cannot be held responsible for the use of the public highway outside </w:t>
      </w:r>
      <w:r>
        <w:rPr>
          <w:rFonts w:cs="Arial"/>
          <w:sz w:val="24"/>
          <w:szCs w:val="24"/>
        </w:rPr>
        <w:t xml:space="preserve">of </w:t>
      </w:r>
      <w:r w:rsidRPr="00C00446">
        <w:rPr>
          <w:rFonts w:cs="Arial"/>
          <w:sz w:val="24"/>
          <w:szCs w:val="24"/>
        </w:rPr>
        <w:t>the premises.</w:t>
      </w:r>
      <w:r>
        <w:rPr>
          <w:rFonts w:cs="Arial"/>
          <w:sz w:val="24"/>
          <w:szCs w:val="24"/>
        </w:rPr>
        <w:t xml:space="preserve"> The licensing regime is separate from other local government functions including planning. If a premises licence is granted for the building this will not exempt the licence holder from having to obtain the necessary planning permission. We are therefore unable to accept representations that simply refer to the need for planning permission or refer to parking or an increase in traffic movements. These are issues that are considered when planning permission to use a building for an activity is considered.</w:t>
      </w:r>
    </w:p>
    <w:p w14:paraId="2833A4F0" w14:textId="77777777" w:rsidR="00C00446" w:rsidRPr="00C00446" w:rsidRDefault="00C00446" w:rsidP="00C00446">
      <w:pPr>
        <w:autoSpaceDE w:val="0"/>
        <w:autoSpaceDN w:val="0"/>
        <w:adjustRightInd w:val="0"/>
        <w:spacing w:after="0" w:line="240" w:lineRule="auto"/>
        <w:jc w:val="both"/>
        <w:rPr>
          <w:rFonts w:cs="Arial"/>
          <w:sz w:val="24"/>
          <w:szCs w:val="24"/>
        </w:rPr>
      </w:pPr>
    </w:p>
    <w:p w14:paraId="604B5AE9" w14:textId="77777777" w:rsidR="00845CCB" w:rsidRDefault="00845CCB" w:rsidP="00C50870">
      <w:pPr>
        <w:autoSpaceDE w:val="0"/>
        <w:autoSpaceDN w:val="0"/>
        <w:adjustRightInd w:val="0"/>
        <w:spacing w:after="0" w:line="240" w:lineRule="auto"/>
        <w:rPr>
          <w:rFonts w:cs="Arial"/>
          <w:sz w:val="24"/>
          <w:szCs w:val="24"/>
        </w:rPr>
      </w:pPr>
    </w:p>
    <w:p w14:paraId="45EB80AC" w14:textId="77777777" w:rsidR="00611314" w:rsidRDefault="00611314" w:rsidP="00C50870">
      <w:pPr>
        <w:autoSpaceDE w:val="0"/>
        <w:autoSpaceDN w:val="0"/>
        <w:adjustRightInd w:val="0"/>
        <w:spacing w:after="0" w:line="240" w:lineRule="auto"/>
        <w:rPr>
          <w:rFonts w:cs="Arial"/>
          <w:sz w:val="24"/>
          <w:szCs w:val="24"/>
        </w:rPr>
      </w:pPr>
    </w:p>
    <w:p w14:paraId="76B43321" w14:textId="77777777" w:rsidR="00611314" w:rsidRDefault="00611314" w:rsidP="00C50870">
      <w:pPr>
        <w:autoSpaceDE w:val="0"/>
        <w:autoSpaceDN w:val="0"/>
        <w:adjustRightInd w:val="0"/>
        <w:spacing w:after="0" w:line="240" w:lineRule="auto"/>
        <w:rPr>
          <w:rFonts w:cs="Arial"/>
          <w:sz w:val="24"/>
          <w:szCs w:val="24"/>
        </w:rPr>
      </w:pPr>
    </w:p>
    <w:p w14:paraId="7A1A615C" w14:textId="77777777" w:rsidR="00611314" w:rsidRDefault="00611314" w:rsidP="00C50870">
      <w:pPr>
        <w:autoSpaceDE w:val="0"/>
        <w:autoSpaceDN w:val="0"/>
        <w:adjustRightInd w:val="0"/>
        <w:spacing w:after="0" w:line="240" w:lineRule="auto"/>
        <w:rPr>
          <w:rFonts w:cs="Arial"/>
          <w:sz w:val="24"/>
          <w:szCs w:val="24"/>
        </w:rPr>
      </w:pPr>
    </w:p>
    <w:p w14:paraId="611607AC" w14:textId="77777777" w:rsidR="00611314" w:rsidRDefault="00611314" w:rsidP="00C50870">
      <w:pPr>
        <w:autoSpaceDE w:val="0"/>
        <w:autoSpaceDN w:val="0"/>
        <w:adjustRightInd w:val="0"/>
        <w:spacing w:after="0" w:line="240" w:lineRule="auto"/>
        <w:rPr>
          <w:rFonts w:cs="Arial"/>
          <w:sz w:val="24"/>
          <w:szCs w:val="24"/>
        </w:rPr>
      </w:pPr>
    </w:p>
    <w:p w14:paraId="25313810" w14:textId="77777777" w:rsidR="00611314" w:rsidRDefault="00611314" w:rsidP="00C50870">
      <w:pPr>
        <w:autoSpaceDE w:val="0"/>
        <w:autoSpaceDN w:val="0"/>
        <w:adjustRightInd w:val="0"/>
        <w:spacing w:after="0" w:line="240" w:lineRule="auto"/>
        <w:rPr>
          <w:rFonts w:cs="Arial"/>
          <w:sz w:val="24"/>
          <w:szCs w:val="24"/>
        </w:rPr>
      </w:pPr>
    </w:p>
    <w:p w14:paraId="6C408AD6" w14:textId="77777777" w:rsidR="00611314" w:rsidRDefault="00611314" w:rsidP="00C50870">
      <w:pPr>
        <w:autoSpaceDE w:val="0"/>
        <w:autoSpaceDN w:val="0"/>
        <w:adjustRightInd w:val="0"/>
        <w:spacing w:after="0" w:line="240" w:lineRule="auto"/>
        <w:rPr>
          <w:rFonts w:cs="Arial"/>
          <w:sz w:val="24"/>
          <w:szCs w:val="24"/>
        </w:rPr>
      </w:pPr>
    </w:p>
    <w:p w14:paraId="031B2975" w14:textId="77777777" w:rsidR="00611314" w:rsidRDefault="00611314" w:rsidP="00C50870">
      <w:pPr>
        <w:autoSpaceDE w:val="0"/>
        <w:autoSpaceDN w:val="0"/>
        <w:adjustRightInd w:val="0"/>
        <w:spacing w:after="0" w:line="240" w:lineRule="auto"/>
        <w:rPr>
          <w:rFonts w:cs="Arial"/>
          <w:sz w:val="24"/>
          <w:szCs w:val="24"/>
        </w:rPr>
      </w:pPr>
    </w:p>
    <w:p w14:paraId="44122EC4" w14:textId="77777777" w:rsidR="00611314" w:rsidRDefault="00611314" w:rsidP="00C50870">
      <w:pPr>
        <w:autoSpaceDE w:val="0"/>
        <w:autoSpaceDN w:val="0"/>
        <w:adjustRightInd w:val="0"/>
        <w:spacing w:after="0" w:line="240" w:lineRule="auto"/>
        <w:rPr>
          <w:rFonts w:cs="Arial"/>
          <w:sz w:val="24"/>
          <w:szCs w:val="24"/>
        </w:rPr>
      </w:pPr>
    </w:p>
    <w:p w14:paraId="0898F711" w14:textId="77777777" w:rsidR="00611314" w:rsidRDefault="00611314" w:rsidP="00C50870">
      <w:pPr>
        <w:autoSpaceDE w:val="0"/>
        <w:autoSpaceDN w:val="0"/>
        <w:adjustRightInd w:val="0"/>
        <w:spacing w:after="0" w:line="240" w:lineRule="auto"/>
        <w:rPr>
          <w:rFonts w:cs="Arial"/>
          <w:sz w:val="24"/>
          <w:szCs w:val="24"/>
        </w:rPr>
      </w:pPr>
    </w:p>
    <w:p w14:paraId="6F4AF3D5" w14:textId="77777777" w:rsidR="00611314" w:rsidRDefault="00611314" w:rsidP="00C50870">
      <w:pPr>
        <w:autoSpaceDE w:val="0"/>
        <w:autoSpaceDN w:val="0"/>
        <w:adjustRightInd w:val="0"/>
        <w:spacing w:after="0" w:line="240" w:lineRule="auto"/>
        <w:rPr>
          <w:rFonts w:cs="Arial"/>
          <w:sz w:val="24"/>
          <w:szCs w:val="24"/>
        </w:rPr>
      </w:pPr>
    </w:p>
    <w:p w14:paraId="2979161C" w14:textId="77777777" w:rsidR="00611314" w:rsidRDefault="00611314" w:rsidP="00C50870">
      <w:pPr>
        <w:autoSpaceDE w:val="0"/>
        <w:autoSpaceDN w:val="0"/>
        <w:adjustRightInd w:val="0"/>
        <w:spacing w:after="0" w:line="240" w:lineRule="auto"/>
        <w:rPr>
          <w:rFonts w:cs="Arial"/>
          <w:sz w:val="24"/>
          <w:szCs w:val="24"/>
        </w:rPr>
      </w:pPr>
    </w:p>
    <w:p w14:paraId="25520105" w14:textId="77777777" w:rsidR="00611314" w:rsidRDefault="00611314" w:rsidP="00C50870">
      <w:pPr>
        <w:autoSpaceDE w:val="0"/>
        <w:autoSpaceDN w:val="0"/>
        <w:adjustRightInd w:val="0"/>
        <w:spacing w:after="0" w:line="240" w:lineRule="auto"/>
        <w:rPr>
          <w:rFonts w:cs="Arial"/>
          <w:sz w:val="24"/>
          <w:szCs w:val="24"/>
        </w:rPr>
      </w:pPr>
    </w:p>
    <w:p w14:paraId="55FDF648" w14:textId="77777777" w:rsidR="00611314" w:rsidRDefault="00611314" w:rsidP="00C50870">
      <w:pPr>
        <w:autoSpaceDE w:val="0"/>
        <w:autoSpaceDN w:val="0"/>
        <w:adjustRightInd w:val="0"/>
        <w:spacing w:after="0" w:line="240" w:lineRule="auto"/>
        <w:rPr>
          <w:rFonts w:cs="Arial"/>
          <w:sz w:val="24"/>
          <w:szCs w:val="24"/>
        </w:rPr>
      </w:pPr>
    </w:p>
    <w:p w14:paraId="0ADDFD5A" w14:textId="77777777" w:rsidR="00611314" w:rsidRDefault="00611314" w:rsidP="00C50870">
      <w:pPr>
        <w:autoSpaceDE w:val="0"/>
        <w:autoSpaceDN w:val="0"/>
        <w:adjustRightInd w:val="0"/>
        <w:spacing w:after="0" w:line="240" w:lineRule="auto"/>
        <w:rPr>
          <w:rFonts w:cs="Arial"/>
          <w:sz w:val="24"/>
          <w:szCs w:val="24"/>
        </w:rPr>
      </w:pPr>
    </w:p>
    <w:p w14:paraId="014D2D55" w14:textId="77777777" w:rsidR="00611314" w:rsidRDefault="00611314" w:rsidP="00C50870">
      <w:pPr>
        <w:autoSpaceDE w:val="0"/>
        <w:autoSpaceDN w:val="0"/>
        <w:adjustRightInd w:val="0"/>
        <w:spacing w:after="0" w:line="240" w:lineRule="auto"/>
        <w:rPr>
          <w:rFonts w:cs="Arial"/>
          <w:sz w:val="24"/>
          <w:szCs w:val="24"/>
        </w:rPr>
      </w:pPr>
    </w:p>
    <w:p w14:paraId="08D0BBDF" w14:textId="77777777" w:rsidR="00AE7619" w:rsidRPr="00231456" w:rsidRDefault="00AE7619" w:rsidP="00C50870">
      <w:pPr>
        <w:autoSpaceDE w:val="0"/>
        <w:autoSpaceDN w:val="0"/>
        <w:adjustRightInd w:val="0"/>
        <w:spacing w:after="0" w:line="240" w:lineRule="auto"/>
        <w:rPr>
          <w:rFonts w:cs="Arial"/>
          <w:color w:val="000000"/>
          <w:sz w:val="24"/>
          <w:szCs w:val="24"/>
        </w:rPr>
      </w:pPr>
    </w:p>
    <w:p w14:paraId="4AC41103" w14:textId="77777777" w:rsidR="00C50870" w:rsidRPr="00231456" w:rsidRDefault="00C50870" w:rsidP="00C50870">
      <w:pPr>
        <w:autoSpaceDE w:val="0"/>
        <w:autoSpaceDN w:val="0"/>
        <w:adjustRightInd w:val="0"/>
        <w:spacing w:after="0" w:line="240" w:lineRule="auto"/>
        <w:rPr>
          <w:rFonts w:cs="Arial"/>
          <w:color w:val="000000"/>
          <w:sz w:val="24"/>
          <w:szCs w:val="24"/>
        </w:rPr>
      </w:pPr>
      <w:r w:rsidRPr="00231456">
        <w:rPr>
          <w:rFonts w:cs="Arial"/>
          <w:color w:val="000000"/>
          <w:sz w:val="24"/>
          <w:szCs w:val="24"/>
        </w:rPr>
        <w:t xml:space="preserve">It is recommended that representations are made on the </w:t>
      </w:r>
      <w:r w:rsidR="00611314">
        <w:rPr>
          <w:rFonts w:cs="Arial"/>
          <w:color w:val="000000"/>
          <w:sz w:val="24"/>
          <w:szCs w:val="24"/>
        </w:rPr>
        <w:t>following</w:t>
      </w:r>
      <w:r w:rsidRPr="00231456">
        <w:rPr>
          <w:rFonts w:cs="Arial"/>
          <w:color w:val="000000"/>
          <w:sz w:val="24"/>
          <w:szCs w:val="24"/>
        </w:rPr>
        <w:t xml:space="preserve"> form.</w:t>
      </w:r>
    </w:p>
    <w:p w14:paraId="5ECD6B81" w14:textId="77777777" w:rsidR="00AE7619" w:rsidRPr="00231456" w:rsidRDefault="00AE7619" w:rsidP="00C50870">
      <w:pPr>
        <w:autoSpaceDE w:val="0"/>
        <w:autoSpaceDN w:val="0"/>
        <w:adjustRightInd w:val="0"/>
        <w:spacing w:after="0" w:line="240" w:lineRule="auto"/>
        <w:rPr>
          <w:rFonts w:cs="Arial"/>
          <w:color w:val="000000"/>
          <w:sz w:val="24"/>
          <w:szCs w:val="24"/>
        </w:rPr>
      </w:pPr>
    </w:p>
    <w:p w14:paraId="09A21A12" w14:textId="26D6B390" w:rsidR="00C50870" w:rsidRDefault="00C50870" w:rsidP="00075FC2">
      <w:pPr>
        <w:autoSpaceDE w:val="0"/>
        <w:autoSpaceDN w:val="0"/>
        <w:adjustRightInd w:val="0"/>
        <w:spacing w:after="0" w:line="240" w:lineRule="auto"/>
        <w:jc w:val="center"/>
        <w:rPr>
          <w:rFonts w:cs="Arial"/>
          <w:b/>
          <w:bCs/>
          <w:color w:val="000000"/>
          <w:sz w:val="24"/>
          <w:szCs w:val="24"/>
        </w:rPr>
      </w:pPr>
      <w:r w:rsidRPr="00231456">
        <w:rPr>
          <w:rFonts w:cs="Arial"/>
          <w:b/>
          <w:bCs/>
          <w:color w:val="000000"/>
          <w:sz w:val="24"/>
          <w:szCs w:val="24"/>
        </w:rPr>
        <w:lastRenderedPageBreak/>
        <w:t xml:space="preserve">Representation </w:t>
      </w:r>
      <w:r w:rsidR="00AE7619" w:rsidRPr="00231456">
        <w:rPr>
          <w:rFonts w:cs="Arial"/>
          <w:b/>
          <w:bCs/>
          <w:color w:val="000000"/>
          <w:sz w:val="24"/>
          <w:szCs w:val="24"/>
        </w:rPr>
        <w:t>f</w:t>
      </w:r>
      <w:r w:rsidRPr="00231456">
        <w:rPr>
          <w:rFonts w:cs="Arial"/>
          <w:b/>
          <w:bCs/>
          <w:color w:val="000000"/>
          <w:sz w:val="24"/>
          <w:szCs w:val="24"/>
        </w:rPr>
        <w:t>orm</w:t>
      </w:r>
      <w:r w:rsidR="005A76AB">
        <w:rPr>
          <w:rFonts w:cs="Arial"/>
          <w:b/>
          <w:bCs/>
          <w:color w:val="000000"/>
          <w:sz w:val="24"/>
          <w:szCs w:val="24"/>
        </w:rPr>
        <w:t>-</w:t>
      </w:r>
      <w:r w:rsidRPr="00231456">
        <w:rPr>
          <w:rFonts w:cs="Arial"/>
          <w:b/>
          <w:bCs/>
          <w:color w:val="000000"/>
          <w:sz w:val="24"/>
          <w:szCs w:val="24"/>
        </w:rPr>
        <w:t xml:space="preserve"> </w:t>
      </w:r>
      <w:r w:rsidR="00AE7619" w:rsidRPr="00231456">
        <w:rPr>
          <w:rFonts w:cs="Arial"/>
          <w:b/>
          <w:bCs/>
          <w:color w:val="000000"/>
          <w:sz w:val="24"/>
          <w:szCs w:val="24"/>
        </w:rPr>
        <w:t>o</w:t>
      </w:r>
      <w:r w:rsidRPr="00231456">
        <w:rPr>
          <w:rFonts w:cs="Arial"/>
          <w:b/>
          <w:bCs/>
          <w:color w:val="000000"/>
          <w:sz w:val="24"/>
          <w:szCs w:val="24"/>
        </w:rPr>
        <w:t xml:space="preserve">ther </w:t>
      </w:r>
      <w:r w:rsidR="00AE7619" w:rsidRPr="00231456">
        <w:rPr>
          <w:rFonts w:cs="Arial"/>
          <w:b/>
          <w:bCs/>
          <w:color w:val="000000"/>
          <w:sz w:val="24"/>
          <w:szCs w:val="24"/>
        </w:rPr>
        <w:t>p</w:t>
      </w:r>
      <w:r w:rsidRPr="00231456">
        <w:rPr>
          <w:rFonts w:cs="Arial"/>
          <w:b/>
          <w:bCs/>
          <w:color w:val="000000"/>
          <w:sz w:val="24"/>
          <w:szCs w:val="24"/>
        </w:rPr>
        <w:t>ersons</w:t>
      </w:r>
    </w:p>
    <w:p w14:paraId="00101C1B" w14:textId="0512E5AB" w:rsidR="005A76AB" w:rsidRDefault="005A76AB" w:rsidP="00075FC2">
      <w:pPr>
        <w:autoSpaceDE w:val="0"/>
        <w:autoSpaceDN w:val="0"/>
        <w:adjustRightInd w:val="0"/>
        <w:spacing w:after="0" w:line="240" w:lineRule="auto"/>
        <w:jc w:val="center"/>
        <w:rPr>
          <w:rFonts w:cs="Arial"/>
          <w:b/>
          <w:bCs/>
          <w:color w:val="000000"/>
          <w:sz w:val="24"/>
          <w:szCs w:val="24"/>
        </w:rPr>
      </w:pPr>
    </w:p>
    <w:tbl>
      <w:tblPr>
        <w:tblStyle w:val="TableGrid"/>
        <w:tblW w:w="0" w:type="auto"/>
        <w:tblLook w:val="04A0" w:firstRow="1" w:lastRow="0" w:firstColumn="1" w:lastColumn="0" w:noHBand="0" w:noVBand="1"/>
      </w:tblPr>
      <w:tblGrid>
        <w:gridCol w:w="2214"/>
        <w:gridCol w:w="5067"/>
        <w:gridCol w:w="710"/>
        <w:gridCol w:w="1025"/>
      </w:tblGrid>
      <w:tr w:rsidR="005A76AB" w:rsidRPr="00231456" w14:paraId="02BEE46D" w14:textId="77777777" w:rsidTr="00284200">
        <w:tc>
          <w:tcPr>
            <w:tcW w:w="2214" w:type="dxa"/>
          </w:tcPr>
          <w:p w14:paraId="733A360B"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 xml:space="preserve">Full name </w:t>
            </w:r>
          </w:p>
        </w:tc>
        <w:tc>
          <w:tcPr>
            <w:tcW w:w="5067" w:type="dxa"/>
          </w:tcPr>
          <w:p w14:paraId="1B383D3C" w14:textId="77777777" w:rsidR="005A76AB" w:rsidRPr="00231456" w:rsidRDefault="005A76AB" w:rsidP="00284200">
            <w:pPr>
              <w:autoSpaceDE w:val="0"/>
              <w:autoSpaceDN w:val="0"/>
              <w:adjustRightInd w:val="0"/>
              <w:rPr>
                <w:rFonts w:cs="Arial"/>
                <w:bCs/>
                <w:color w:val="000000"/>
                <w:sz w:val="24"/>
                <w:szCs w:val="24"/>
              </w:rPr>
            </w:pPr>
          </w:p>
          <w:p w14:paraId="5791D660" w14:textId="77777777" w:rsidR="005A76AB" w:rsidRPr="00231456" w:rsidRDefault="005A76AB" w:rsidP="00284200">
            <w:pPr>
              <w:autoSpaceDE w:val="0"/>
              <w:autoSpaceDN w:val="0"/>
              <w:adjustRightInd w:val="0"/>
              <w:rPr>
                <w:rFonts w:cs="Arial"/>
                <w:bCs/>
                <w:color w:val="000000"/>
                <w:sz w:val="24"/>
                <w:szCs w:val="24"/>
              </w:rPr>
            </w:pPr>
          </w:p>
        </w:tc>
        <w:tc>
          <w:tcPr>
            <w:tcW w:w="710" w:type="dxa"/>
          </w:tcPr>
          <w:p w14:paraId="10DA07D4"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Title</w:t>
            </w:r>
          </w:p>
        </w:tc>
        <w:tc>
          <w:tcPr>
            <w:tcW w:w="1025" w:type="dxa"/>
          </w:tcPr>
          <w:p w14:paraId="176B1986" w14:textId="77777777" w:rsidR="005A76AB" w:rsidRPr="00231456" w:rsidRDefault="005A76AB" w:rsidP="00284200">
            <w:pPr>
              <w:autoSpaceDE w:val="0"/>
              <w:autoSpaceDN w:val="0"/>
              <w:adjustRightInd w:val="0"/>
              <w:rPr>
                <w:rFonts w:cs="Arial"/>
                <w:bCs/>
                <w:color w:val="000000"/>
                <w:sz w:val="24"/>
                <w:szCs w:val="24"/>
              </w:rPr>
            </w:pPr>
          </w:p>
        </w:tc>
      </w:tr>
      <w:tr w:rsidR="005A76AB" w:rsidRPr="00231456" w14:paraId="6E93D49B" w14:textId="77777777" w:rsidTr="00284200">
        <w:tc>
          <w:tcPr>
            <w:tcW w:w="2214" w:type="dxa"/>
          </w:tcPr>
          <w:p w14:paraId="5B85CCC3" w14:textId="77777777" w:rsidR="005A76AB" w:rsidRDefault="005A76AB" w:rsidP="00284200">
            <w:pPr>
              <w:autoSpaceDE w:val="0"/>
              <w:autoSpaceDN w:val="0"/>
              <w:adjustRightInd w:val="0"/>
              <w:rPr>
                <w:rFonts w:cs="Arial"/>
                <w:b/>
                <w:bCs/>
                <w:color w:val="000000"/>
                <w:sz w:val="24"/>
                <w:szCs w:val="24"/>
              </w:rPr>
            </w:pPr>
            <w:r>
              <w:rPr>
                <w:rFonts w:cs="Arial"/>
                <w:b/>
                <w:bCs/>
                <w:color w:val="000000"/>
                <w:sz w:val="24"/>
                <w:szCs w:val="24"/>
              </w:rPr>
              <w:t>Home address</w:t>
            </w:r>
          </w:p>
          <w:p w14:paraId="33DAA1C2" w14:textId="360AE87D" w:rsidR="005A76AB" w:rsidRPr="00231456" w:rsidRDefault="005A76AB" w:rsidP="00284200">
            <w:pPr>
              <w:autoSpaceDE w:val="0"/>
              <w:autoSpaceDN w:val="0"/>
              <w:adjustRightInd w:val="0"/>
              <w:rPr>
                <w:rFonts w:cs="Arial"/>
                <w:b/>
                <w:bCs/>
                <w:color w:val="000000"/>
                <w:sz w:val="24"/>
                <w:szCs w:val="24"/>
              </w:rPr>
            </w:pPr>
          </w:p>
        </w:tc>
        <w:tc>
          <w:tcPr>
            <w:tcW w:w="6802" w:type="dxa"/>
            <w:gridSpan w:val="3"/>
          </w:tcPr>
          <w:p w14:paraId="657C59F4" w14:textId="77777777" w:rsidR="005A76AB" w:rsidRDefault="005A76AB" w:rsidP="00284200">
            <w:pPr>
              <w:autoSpaceDE w:val="0"/>
              <w:autoSpaceDN w:val="0"/>
              <w:adjustRightInd w:val="0"/>
              <w:rPr>
                <w:rFonts w:cs="Arial"/>
                <w:bCs/>
                <w:color w:val="000000"/>
                <w:sz w:val="24"/>
                <w:szCs w:val="24"/>
              </w:rPr>
            </w:pPr>
          </w:p>
        </w:tc>
      </w:tr>
      <w:tr w:rsidR="005A76AB" w:rsidRPr="00231456" w14:paraId="3FDD5253" w14:textId="77777777" w:rsidTr="00284200">
        <w:tc>
          <w:tcPr>
            <w:tcW w:w="2214" w:type="dxa"/>
          </w:tcPr>
          <w:p w14:paraId="1E5DFA51"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Email address</w:t>
            </w:r>
          </w:p>
        </w:tc>
        <w:tc>
          <w:tcPr>
            <w:tcW w:w="6802" w:type="dxa"/>
            <w:gridSpan w:val="3"/>
          </w:tcPr>
          <w:p w14:paraId="1658AC47" w14:textId="77777777" w:rsidR="005A76AB" w:rsidRDefault="005A76AB" w:rsidP="00284200">
            <w:pPr>
              <w:autoSpaceDE w:val="0"/>
              <w:autoSpaceDN w:val="0"/>
              <w:adjustRightInd w:val="0"/>
              <w:rPr>
                <w:rFonts w:cs="Arial"/>
                <w:bCs/>
                <w:color w:val="000000"/>
                <w:sz w:val="24"/>
                <w:szCs w:val="24"/>
              </w:rPr>
            </w:pPr>
          </w:p>
          <w:p w14:paraId="62D5D1C5" w14:textId="77777777" w:rsidR="005A76AB" w:rsidRPr="00231456" w:rsidRDefault="005A76AB" w:rsidP="00284200">
            <w:pPr>
              <w:autoSpaceDE w:val="0"/>
              <w:autoSpaceDN w:val="0"/>
              <w:adjustRightInd w:val="0"/>
              <w:rPr>
                <w:rFonts w:cs="Arial"/>
                <w:bCs/>
                <w:color w:val="000000"/>
                <w:sz w:val="24"/>
                <w:szCs w:val="24"/>
              </w:rPr>
            </w:pPr>
          </w:p>
        </w:tc>
      </w:tr>
      <w:tr w:rsidR="005A76AB" w:rsidRPr="00231456" w14:paraId="5A5FFDD4" w14:textId="77777777" w:rsidTr="00284200">
        <w:tc>
          <w:tcPr>
            <w:tcW w:w="2214" w:type="dxa"/>
          </w:tcPr>
          <w:p w14:paraId="28AC193D"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Phone number</w:t>
            </w:r>
          </w:p>
        </w:tc>
        <w:tc>
          <w:tcPr>
            <w:tcW w:w="6802" w:type="dxa"/>
            <w:gridSpan w:val="3"/>
          </w:tcPr>
          <w:p w14:paraId="6D50FFE4" w14:textId="77777777" w:rsidR="005A76AB" w:rsidRDefault="005A76AB" w:rsidP="00284200">
            <w:pPr>
              <w:autoSpaceDE w:val="0"/>
              <w:autoSpaceDN w:val="0"/>
              <w:adjustRightInd w:val="0"/>
              <w:rPr>
                <w:rFonts w:cs="Arial"/>
                <w:bCs/>
                <w:color w:val="000000"/>
                <w:sz w:val="24"/>
                <w:szCs w:val="24"/>
              </w:rPr>
            </w:pPr>
          </w:p>
          <w:p w14:paraId="5775B9A6" w14:textId="77777777" w:rsidR="005A76AB" w:rsidRPr="00231456" w:rsidRDefault="005A76AB" w:rsidP="00284200">
            <w:pPr>
              <w:autoSpaceDE w:val="0"/>
              <w:autoSpaceDN w:val="0"/>
              <w:adjustRightInd w:val="0"/>
              <w:rPr>
                <w:rFonts w:cs="Arial"/>
                <w:bCs/>
                <w:color w:val="000000"/>
                <w:sz w:val="24"/>
                <w:szCs w:val="24"/>
              </w:rPr>
            </w:pPr>
          </w:p>
        </w:tc>
      </w:tr>
    </w:tbl>
    <w:p w14:paraId="2F9996C4" w14:textId="77777777" w:rsidR="005A76AB" w:rsidRPr="00231456" w:rsidRDefault="005A76AB" w:rsidP="005A76AB">
      <w:pPr>
        <w:autoSpaceDE w:val="0"/>
        <w:autoSpaceDN w:val="0"/>
        <w:adjustRightInd w:val="0"/>
        <w:spacing w:after="0" w:line="240" w:lineRule="auto"/>
        <w:rPr>
          <w:rFonts w:cs="Arial"/>
          <w:b/>
          <w:bCs/>
          <w:color w:val="000000"/>
          <w:sz w:val="24"/>
          <w:szCs w:val="24"/>
        </w:rPr>
      </w:pPr>
    </w:p>
    <w:tbl>
      <w:tblPr>
        <w:tblStyle w:val="TableGrid"/>
        <w:tblW w:w="0" w:type="auto"/>
        <w:tblLook w:val="04A0" w:firstRow="1" w:lastRow="0" w:firstColumn="1" w:lastColumn="0" w:noHBand="0" w:noVBand="1"/>
      </w:tblPr>
      <w:tblGrid>
        <w:gridCol w:w="4520"/>
        <w:gridCol w:w="4496"/>
      </w:tblGrid>
      <w:tr w:rsidR="005A76AB" w:rsidRPr="00231456" w14:paraId="679E7100" w14:textId="77777777" w:rsidTr="00284200">
        <w:tc>
          <w:tcPr>
            <w:tcW w:w="4520" w:type="dxa"/>
          </w:tcPr>
          <w:p w14:paraId="3239B47F"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Name of premises you wish to make a representation about</w:t>
            </w:r>
          </w:p>
        </w:tc>
        <w:tc>
          <w:tcPr>
            <w:tcW w:w="4496" w:type="dxa"/>
          </w:tcPr>
          <w:p w14:paraId="6ACE3710" w14:textId="77777777" w:rsidR="005A76AB" w:rsidRDefault="005A76AB" w:rsidP="00284200">
            <w:pPr>
              <w:autoSpaceDE w:val="0"/>
              <w:autoSpaceDN w:val="0"/>
              <w:adjustRightInd w:val="0"/>
              <w:rPr>
                <w:rFonts w:cs="Arial"/>
                <w:b/>
                <w:bCs/>
                <w:color w:val="000000"/>
                <w:sz w:val="24"/>
                <w:szCs w:val="24"/>
              </w:rPr>
            </w:pPr>
          </w:p>
          <w:p w14:paraId="0423533B" w14:textId="77777777" w:rsidR="005A76AB" w:rsidRDefault="005A76AB" w:rsidP="00284200">
            <w:pPr>
              <w:autoSpaceDE w:val="0"/>
              <w:autoSpaceDN w:val="0"/>
              <w:adjustRightInd w:val="0"/>
              <w:rPr>
                <w:rFonts w:cs="Arial"/>
                <w:b/>
                <w:bCs/>
                <w:color w:val="000000"/>
                <w:sz w:val="24"/>
                <w:szCs w:val="24"/>
              </w:rPr>
            </w:pPr>
          </w:p>
          <w:p w14:paraId="5A3CBFFF" w14:textId="77777777" w:rsidR="005A76AB" w:rsidRPr="00231456" w:rsidRDefault="005A76AB" w:rsidP="00284200">
            <w:pPr>
              <w:autoSpaceDE w:val="0"/>
              <w:autoSpaceDN w:val="0"/>
              <w:adjustRightInd w:val="0"/>
              <w:rPr>
                <w:rFonts w:cs="Arial"/>
                <w:b/>
                <w:bCs/>
                <w:color w:val="000000"/>
                <w:sz w:val="24"/>
                <w:szCs w:val="24"/>
              </w:rPr>
            </w:pPr>
          </w:p>
        </w:tc>
      </w:tr>
      <w:tr w:rsidR="005A76AB" w:rsidRPr="00231456" w14:paraId="1F34764B" w14:textId="77777777" w:rsidTr="00284200">
        <w:tc>
          <w:tcPr>
            <w:tcW w:w="4520" w:type="dxa"/>
          </w:tcPr>
          <w:p w14:paraId="44620543" w14:textId="77777777" w:rsidR="005A76AB"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Address of premises you wish to make a representation about</w:t>
            </w:r>
          </w:p>
        </w:tc>
        <w:tc>
          <w:tcPr>
            <w:tcW w:w="4496" w:type="dxa"/>
          </w:tcPr>
          <w:p w14:paraId="1484842E" w14:textId="77777777" w:rsidR="005A76AB" w:rsidRDefault="005A76AB" w:rsidP="00284200">
            <w:pPr>
              <w:autoSpaceDE w:val="0"/>
              <w:autoSpaceDN w:val="0"/>
              <w:adjustRightInd w:val="0"/>
              <w:rPr>
                <w:rFonts w:cs="Arial"/>
                <w:b/>
                <w:bCs/>
                <w:color w:val="000000"/>
                <w:sz w:val="24"/>
                <w:szCs w:val="24"/>
              </w:rPr>
            </w:pPr>
          </w:p>
          <w:p w14:paraId="4A699AC5" w14:textId="77777777" w:rsidR="005A76AB" w:rsidRDefault="005A76AB" w:rsidP="00284200">
            <w:pPr>
              <w:autoSpaceDE w:val="0"/>
              <w:autoSpaceDN w:val="0"/>
              <w:adjustRightInd w:val="0"/>
              <w:rPr>
                <w:rFonts w:cs="Arial"/>
                <w:b/>
                <w:bCs/>
                <w:color w:val="000000"/>
                <w:sz w:val="24"/>
                <w:szCs w:val="24"/>
              </w:rPr>
            </w:pPr>
          </w:p>
          <w:p w14:paraId="7F70A344" w14:textId="3ACFA13E" w:rsidR="005A76AB" w:rsidRDefault="005A76AB" w:rsidP="00284200">
            <w:pPr>
              <w:autoSpaceDE w:val="0"/>
              <w:autoSpaceDN w:val="0"/>
              <w:adjustRightInd w:val="0"/>
              <w:rPr>
                <w:rFonts w:cs="Arial"/>
                <w:b/>
                <w:bCs/>
                <w:color w:val="000000"/>
                <w:sz w:val="24"/>
                <w:szCs w:val="24"/>
              </w:rPr>
            </w:pPr>
          </w:p>
        </w:tc>
      </w:tr>
      <w:tr w:rsidR="005A76AB" w:rsidRPr="00231456" w14:paraId="4F1B13F4" w14:textId="77777777" w:rsidTr="00284200">
        <w:tc>
          <w:tcPr>
            <w:tcW w:w="4520" w:type="dxa"/>
          </w:tcPr>
          <w:p w14:paraId="3AAAE833" w14:textId="77777777" w:rsidR="005A76AB" w:rsidRPr="00231456" w:rsidRDefault="005A76AB" w:rsidP="00284200">
            <w:pPr>
              <w:autoSpaceDE w:val="0"/>
              <w:autoSpaceDN w:val="0"/>
              <w:adjustRightInd w:val="0"/>
              <w:rPr>
                <w:rFonts w:cs="Arial"/>
                <w:b/>
                <w:bCs/>
                <w:color w:val="000000"/>
                <w:sz w:val="24"/>
                <w:szCs w:val="24"/>
              </w:rPr>
            </w:pPr>
            <w:r>
              <w:rPr>
                <w:rFonts w:cs="Arial"/>
                <w:b/>
                <w:bCs/>
                <w:color w:val="000000"/>
                <w:sz w:val="24"/>
                <w:szCs w:val="24"/>
              </w:rPr>
              <w:t>Type of application        (</w:t>
            </w:r>
            <w:r w:rsidRPr="00DB725E">
              <w:rPr>
                <w:rFonts w:cs="Arial"/>
                <w:b/>
                <w:bCs/>
                <w:color w:val="000000"/>
                <w:sz w:val="20"/>
                <w:szCs w:val="20"/>
              </w:rPr>
              <w:t xml:space="preserve">please </w:t>
            </w:r>
            <w:r>
              <w:rPr>
                <w:rFonts w:cs="Arial"/>
                <w:b/>
                <w:bCs/>
                <w:color w:val="000000"/>
                <w:sz w:val="20"/>
                <w:szCs w:val="20"/>
              </w:rPr>
              <w:t>confirm)</w:t>
            </w:r>
          </w:p>
        </w:tc>
        <w:tc>
          <w:tcPr>
            <w:tcW w:w="4496" w:type="dxa"/>
          </w:tcPr>
          <w:p w14:paraId="499AB4E8" w14:textId="77777777" w:rsidR="005A76AB" w:rsidRDefault="005A76AB" w:rsidP="00284200">
            <w:pPr>
              <w:autoSpaceDE w:val="0"/>
              <w:autoSpaceDN w:val="0"/>
              <w:adjustRightInd w:val="0"/>
              <w:rPr>
                <w:rFonts w:cs="Arial"/>
                <w:b/>
                <w:bCs/>
                <w:color w:val="000000"/>
                <w:sz w:val="24"/>
                <w:szCs w:val="24"/>
              </w:rPr>
            </w:pPr>
            <w:r>
              <w:rPr>
                <w:rFonts w:cs="Arial"/>
                <w:b/>
                <w:bCs/>
                <w:color w:val="000000"/>
                <w:sz w:val="24"/>
                <w:szCs w:val="24"/>
              </w:rPr>
              <w:t>New            Variation           Review</w:t>
            </w:r>
          </w:p>
        </w:tc>
      </w:tr>
    </w:tbl>
    <w:p w14:paraId="5CD95227" w14:textId="77777777" w:rsidR="005A76AB" w:rsidRPr="00231456" w:rsidRDefault="005A76AB" w:rsidP="005A76AB">
      <w:pPr>
        <w:autoSpaceDE w:val="0"/>
        <w:autoSpaceDN w:val="0"/>
        <w:adjustRightInd w:val="0"/>
        <w:spacing w:after="0" w:line="240" w:lineRule="auto"/>
        <w:rPr>
          <w:rFonts w:cs="Arial"/>
          <w:b/>
          <w:bCs/>
          <w:color w:val="000000"/>
          <w:sz w:val="24"/>
          <w:szCs w:val="24"/>
        </w:rPr>
      </w:pPr>
    </w:p>
    <w:tbl>
      <w:tblPr>
        <w:tblStyle w:val="TableGrid"/>
        <w:tblW w:w="0" w:type="auto"/>
        <w:tblLook w:val="04A0" w:firstRow="1" w:lastRow="0" w:firstColumn="1" w:lastColumn="0" w:noHBand="0" w:noVBand="1"/>
      </w:tblPr>
      <w:tblGrid>
        <w:gridCol w:w="9016"/>
      </w:tblGrid>
      <w:tr w:rsidR="005A76AB" w:rsidRPr="00231456" w14:paraId="0E0FE371" w14:textId="77777777" w:rsidTr="00284200">
        <w:tc>
          <w:tcPr>
            <w:tcW w:w="9016" w:type="dxa"/>
          </w:tcPr>
          <w:p w14:paraId="18318C32" w14:textId="77777777" w:rsidR="005A76AB" w:rsidRPr="00DB725E" w:rsidRDefault="005A76AB" w:rsidP="00284200">
            <w:pPr>
              <w:autoSpaceDE w:val="0"/>
              <w:autoSpaceDN w:val="0"/>
              <w:adjustRightInd w:val="0"/>
              <w:rPr>
                <w:rFonts w:cs="Arial"/>
                <w:color w:val="000000"/>
                <w:sz w:val="24"/>
                <w:szCs w:val="24"/>
              </w:rPr>
            </w:pPr>
            <w:r w:rsidRPr="00DB725E">
              <w:rPr>
                <w:rFonts w:cs="Arial"/>
                <w:color w:val="000000"/>
                <w:sz w:val="24"/>
                <w:szCs w:val="24"/>
              </w:rPr>
              <w:t>Please add full details of your concerns or support regarding the application and include any evidence to support your representation under the relevant licensing objective</w:t>
            </w:r>
            <w:r>
              <w:rPr>
                <w:rFonts w:cs="Arial"/>
                <w:color w:val="000000"/>
                <w:sz w:val="24"/>
                <w:szCs w:val="24"/>
              </w:rPr>
              <w:t>.</w:t>
            </w:r>
          </w:p>
          <w:p w14:paraId="3FDC0E77" w14:textId="77777777" w:rsidR="005A76AB" w:rsidRPr="00DB725E" w:rsidRDefault="005A76AB" w:rsidP="00284200">
            <w:pPr>
              <w:autoSpaceDE w:val="0"/>
              <w:autoSpaceDN w:val="0"/>
              <w:adjustRightInd w:val="0"/>
              <w:rPr>
                <w:rFonts w:cs="Arial"/>
                <w:b/>
                <w:bCs/>
                <w:color w:val="000000"/>
                <w:sz w:val="24"/>
                <w:szCs w:val="24"/>
              </w:rPr>
            </w:pPr>
          </w:p>
          <w:p w14:paraId="7823BCD3" w14:textId="77777777" w:rsidR="005A76AB" w:rsidRPr="00DB725E" w:rsidRDefault="005A76AB" w:rsidP="00284200">
            <w:pPr>
              <w:autoSpaceDE w:val="0"/>
              <w:autoSpaceDN w:val="0"/>
              <w:adjustRightInd w:val="0"/>
              <w:rPr>
                <w:rFonts w:cs="Arial"/>
                <w:color w:val="000000"/>
                <w:sz w:val="24"/>
                <w:szCs w:val="24"/>
              </w:rPr>
            </w:pPr>
            <w:r w:rsidRPr="00DB725E">
              <w:rPr>
                <w:rFonts w:cs="Arial"/>
                <w:color w:val="000000"/>
                <w:sz w:val="24"/>
                <w:szCs w:val="24"/>
              </w:rPr>
              <w:t>Please use separate sheets if necessary</w:t>
            </w:r>
          </w:p>
        </w:tc>
      </w:tr>
      <w:tr w:rsidR="005A76AB" w:rsidRPr="00231456" w14:paraId="7BE1AEA5" w14:textId="77777777" w:rsidTr="00284200">
        <w:tc>
          <w:tcPr>
            <w:tcW w:w="9016" w:type="dxa"/>
          </w:tcPr>
          <w:p w14:paraId="12951209" w14:textId="77777777" w:rsidR="005A76AB" w:rsidRPr="00231456" w:rsidRDefault="005A76AB" w:rsidP="00284200">
            <w:pPr>
              <w:autoSpaceDE w:val="0"/>
              <w:autoSpaceDN w:val="0"/>
              <w:adjustRightInd w:val="0"/>
              <w:jc w:val="center"/>
              <w:rPr>
                <w:rFonts w:cs="Arial"/>
                <w:b/>
                <w:bCs/>
                <w:color w:val="000000"/>
                <w:sz w:val="24"/>
                <w:szCs w:val="24"/>
              </w:rPr>
            </w:pPr>
            <w:r w:rsidRPr="00231456">
              <w:rPr>
                <w:rFonts w:cs="Arial"/>
                <w:b/>
                <w:bCs/>
                <w:color w:val="000000"/>
                <w:sz w:val="24"/>
                <w:szCs w:val="24"/>
              </w:rPr>
              <w:t>Prevention of crime and disorder</w:t>
            </w:r>
          </w:p>
        </w:tc>
      </w:tr>
      <w:tr w:rsidR="005A76AB" w:rsidRPr="00231456" w14:paraId="3B53FAEC" w14:textId="77777777" w:rsidTr="00284200">
        <w:tc>
          <w:tcPr>
            <w:tcW w:w="9016" w:type="dxa"/>
          </w:tcPr>
          <w:p w14:paraId="1BF5E5CE" w14:textId="77777777" w:rsidR="005A76AB" w:rsidRDefault="005A76AB" w:rsidP="00284200">
            <w:pPr>
              <w:autoSpaceDE w:val="0"/>
              <w:autoSpaceDN w:val="0"/>
              <w:adjustRightInd w:val="0"/>
              <w:rPr>
                <w:rFonts w:cs="Arial"/>
                <w:b/>
                <w:bCs/>
                <w:color w:val="000000"/>
                <w:sz w:val="24"/>
                <w:szCs w:val="24"/>
              </w:rPr>
            </w:pPr>
          </w:p>
          <w:p w14:paraId="437DDF09" w14:textId="77777777" w:rsidR="005A76AB" w:rsidRDefault="005A76AB" w:rsidP="00284200">
            <w:pPr>
              <w:autoSpaceDE w:val="0"/>
              <w:autoSpaceDN w:val="0"/>
              <w:adjustRightInd w:val="0"/>
              <w:rPr>
                <w:rFonts w:cs="Arial"/>
                <w:b/>
                <w:bCs/>
                <w:color w:val="000000"/>
                <w:sz w:val="24"/>
                <w:szCs w:val="24"/>
              </w:rPr>
            </w:pPr>
          </w:p>
          <w:p w14:paraId="4EE235E2" w14:textId="77777777" w:rsidR="005A76AB" w:rsidRDefault="005A76AB" w:rsidP="00284200">
            <w:pPr>
              <w:autoSpaceDE w:val="0"/>
              <w:autoSpaceDN w:val="0"/>
              <w:adjustRightInd w:val="0"/>
              <w:rPr>
                <w:rFonts w:cs="Arial"/>
                <w:b/>
                <w:bCs/>
                <w:color w:val="000000"/>
                <w:sz w:val="24"/>
                <w:szCs w:val="24"/>
              </w:rPr>
            </w:pPr>
          </w:p>
          <w:p w14:paraId="573A023B" w14:textId="77777777" w:rsidR="005A76AB" w:rsidRDefault="005A76AB" w:rsidP="00284200">
            <w:pPr>
              <w:autoSpaceDE w:val="0"/>
              <w:autoSpaceDN w:val="0"/>
              <w:adjustRightInd w:val="0"/>
              <w:rPr>
                <w:rFonts w:cs="Arial"/>
                <w:b/>
                <w:bCs/>
                <w:color w:val="000000"/>
                <w:sz w:val="24"/>
                <w:szCs w:val="24"/>
              </w:rPr>
            </w:pPr>
          </w:p>
          <w:p w14:paraId="6774772F" w14:textId="77777777" w:rsidR="005A76AB" w:rsidRDefault="005A76AB" w:rsidP="00284200">
            <w:pPr>
              <w:autoSpaceDE w:val="0"/>
              <w:autoSpaceDN w:val="0"/>
              <w:adjustRightInd w:val="0"/>
              <w:rPr>
                <w:rFonts w:cs="Arial"/>
                <w:b/>
                <w:bCs/>
                <w:color w:val="000000"/>
                <w:sz w:val="24"/>
                <w:szCs w:val="24"/>
              </w:rPr>
            </w:pPr>
          </w:p>
          <w:p w14:paraId="7A0D3989" w14:textId="77777777" w:rsidR="005A76AB" w:rsidRDefault="005A76AB" w:rsidP="00284200">
            <w:pPr>
              <w:autoSpaceDE w:val="0"/>
              <w:autoSpaceDN w:val="0"/>
              <w:adjustRightInd w:val="0"/>
              <w:rPr>
                <w:rFonts w:cs="Arial"/>
                <w:b/>
                <w:bCs/>
                <w:color w:val="000000"/>
                <w:sz w:val="24"/>
                <w:szCs w:val="24"/>
              </w:rPr>
            </w:pPr>
          </w:p>
          <w:p w14:paraId="68653973" w14:textId="77777777" w:rsidR="005A76AB" w:rsidRDefault="005A76AB" w:rsidP="00284200">
            <w:pPr>
              <w:autoSpaceDE w:val="0"/>
              <w:autoSpaceDN w:val="0"/>
              <w:adjustRightInd w:val="0"/>
              <w:rPr>
                <w:rFonts w:cs="Arial"/>
                <w:b/>
                <w:bCs/>
                <w:color w:val="000000"/>
                <w:sz w:val="24"/>
                <w:szCs w:val="24"/>
              </w:rPr>
            </w:pPr>
          </w:p>
          <w:p w14:paraId="0E59D436" w14:textId="77777777" w:rsidR="005A76AB" w:rsidRDefault="005A76AB" w:rsidP="00284200">
            <w:pPr>
              <w:autoSpaceDE w:val="0"/>
              <w:autoSpaceDN w:val="0"/>
              <w:adjustRightInd w:val="0"/>
              <w:rPr>
                <w:rFonts w:cs="Arial"/>
                <w:b/>
                <w:bCs/>
                <w:color w:val="000000"/>
                <w:sz w:val="24"/>
                <w:szCs w:val="24"/>
              </w:rPr>
            </w:pPr>
          </w:p>
          <w:p w14:paraId="272ED085" w14:textId="77777777" w:rsidR="005A76AB" w:rsidRDefault="005A76AB" w:rsidP="00284200">
            <w:pPr>
              <w:autoSpaceDE w:val="0"/>
              <w:autoSpaceDN w:val="0"/>
              <w:adjustRightInd w:val="0"/>
              <w:rPr>
                <w:rFonts w:cs="Arial"/>
                <w:b/>
                <w:bCs/>
                <w:color w:val="000000"/>
                <w:sz w:val="24"/>
                <w:szCs w:val="24"/>
              </w:rPr>
            </w:pPr>
          </w:p>
          <w:p w14:paraId="4A023AEF" w14:textId="77777777" w:rsidR="005A76AB" w:rsidRPr="00231456" w:rsidRDefault="005A76AB" w:rsidP="00284200">
            <w:pPr>
              <w:autoSpaceDE w:val="0"/>
              <w:autoSpaceDN w:val="0"/>
              <w:adjustRightInd w:val="0"/>
              <w:rPr>
                <w:rFonts w:cs="Arial"/>
                <w:bCs/>
                <w:color w:val="000000"/>
                <w:sz w:val="24"/>
                <w:szCs w:val="24"/>
              </w:rPr>
            </w:pPr>
          </w:p>
          <w:p w14:paraId="529BBAA4" w14:textId="77777777" w:rsidR="005A76AB" w:rsidRPr="00231456" w:rsidRDefault="005A76AB" w:rsidP="00284200">
            <w:pPr>
              <w:autoSpaceDE w:val="0"/>
              <w:autoSpaceDN w:val="0"/>
              <w:adjustRightInd w:val="0"/>
              <w:rPr>
                <w:rFonts w:cs="Arial"/>
                <w:bCs/>
                <w:color w:val="000000"/>
                <w:sz w:val="24"/>
                <w:szCs w:val="24"/>
              </w:rPr>
            </w:pPr>
          </w:p>
        </w:tc>
      </w:tr>
      <w:tr w:rsidR="005A76AB" w:rsidRPr="00231456" w14:paraId="3DAE4572" w14:textId="77777777" w:rsidTr="00284200">
        <w:tc>
          <w:tcPr>
            <w:tcW w:w="9016" w:type="dxa"/>
          </w:tcPr>
          <w:p w14:paraId="1FCE054E" w14:textId="77777777" w:rsidR="005A76AB" w:rsidRPr="00231456" w:rsidRDefault="005A76AB" w:rsidP="00284200">
            <w:pPr>
              <w:autoSpaceDE w:val="0"/>
              <w:autoSpaceDN w:val="0"/>
              <w:adjustRightInd w:val="0"/>
              <w:jc w:val="center"/>
              <w:rPr>
                <w:rFonts w:cs="Arial"/>
                <w:b/>
                <w:bCs/>
                <w:color w:val="000000"/>
                <w:sz w:val="24"/>
                <w:szCs w:val="24"/>
              </w:rPr>
            </w:pPr>
            <w:r w:rsidRPr="00231456">
              <w:rPr>
                <w:rFonts w:cs="Arial"/>
                <w:b/>
                <w:bCs/>
                <w:color w:val="000000"/>
                <w:sz w:val="24"/>
                <w:szCs w:val="24"/>
              </w:rPr>
              <w:t>Public safety</w:t>
            </w:r>
          </w:p>
        </w:tc>
      </w:tr>
      <w:tr w:rsidR="005A76AB" w:rsidRPr="00231456" w14:paraId="5F6095D1" w14:textId="77777777" w:rsidTr="00284200">
        <w:tc>
          <w:tcPr>
            <w:tcW w:w="9016" w:type="dxa"/>
          </w:tcPr>
          <w:p w14:paraId="61AB0486" w14:textId="77777777" w:rsidR="005A76AB" w:rsidRPr="00231456" w:rsidRDefault="005A76AB" w:rsidP="00284200">
            <w:pPr>
              <w:autoSpaceDE w:val="0"/>
              <w:autoSpaceDN w:val="0"/>
              <w:adjustRightInd w:val="0"/>
              <w:rPr>
                <w:rFonts w:cs="Arial"/>
                <w:bCs/>
                <w:color w:val="000000"/>
                <w:sz w:val="24"/>
                <w:szCs w:val="24"/>
              </w:rPr>
            </w:pPr>
          </w:p>
          <w:p w14:paraId="78D967E9" w14:textId="77777777" w:rsidR="005A76AB" w:rsidRPr="00231456" w:rsidRDefault="005A76AB" w:rsidP="00284200">
            <w:pPr>
              <w:autoSpaceDE w:val="0"/>
              <w:autoSpaceDN w:val="0"/>
              <w:adjustRightInd w:val="0"/>
              <w:rPr>
                <w:rFonts w:cs="Arial"/>
                <w:bCs/>
                <w:color w:val="000000"/>
                <w:sz w:val="24"/>
                <w:szCs w:val="24"/>
              </w:rPr>
            </w:pPr>
          </w:p>
          <w:p w14:paraId="477450AD" w14:textId="77777777" w:rsidR="005A76AB" w:rsidRPr="00231456" w:rsidRDefault="005A76AB" w:rsidP="00284200">
            <w:pPr>
              <w:autoSpaceDE w:val="0"/>
              <w:autoSpaceDN w:val="0"/>
              <w:adjustRightInd w:val="0"/>
              <w:rPr>
                <w:rFonts w:cs="Arial"/>
                <w:bCs/>
                <w:color w:val="000000"/>
                <w:sz w:val="24"/>
                <w:szCs w:val="24"/>
              </w:rPr>
            </w:pPr>
          </w:p>
          <w:p w14:paraId="5447E094" w14:textId="77777777" w:rsidR="005A76AB" w:rsidRPr="00231456" w:rsidRDefault="005A76AB" w:rsidP="00284200">
            <w:pPr>
              <w:autoSpaceDE w:val="0"/>
              <w:autoSpaceDN w:val="0"/>
              <w:adjustRightInd w:val="0"/>
              <w:rPr>
                <w:rFonts w:cs="Arial"/>
                <w:bCs/>
                <w:color w:val="000000"/>
                <w:sz w:val="24"/>
                <w:szCs w:val="24"/>
              </w:rPr>
            </w:pPr>
          </w:p>
          <w:p w14:paraId="647F5E89" w14:textId="77777777" w:rsidR="005A76AB" w:rsidRPr="00231456" w:rsidRDefault="005A76AB" w:rsidP="00284200">
            <w:pPr>
              <w:autoSpaceDE w:val="0"/>
              <w:autoSpaceDN w:val="0"/>
              <w:adjustRightInd w:val="0"/>
              <w:rPr>
                <w:rFonts w:cs="Arial"/>
                <w:bCs/>
                <w:color w:val="000000"/>
                <w:sz w:val="24"/>
                <w:szCs w:val="24"/>
              </w:rPr>
            </w:pPr>
          </w:p>
          <w:p w14:paraId="055AA6A2" w14:textId="77777777" w:rsidR="005A76AB" w:rsidRPr="00231456" w:rsidRDefault="005A76AB" w:rsidP="00284200">
            <w:pPr>
              <w:autoSpaceDE w:val="0"/>
              <w:autoSpaceDN w:val="0"/>
              <w:adjustRightInd w:val="0"/>
              <w:rPr>
                <w:rFonts w:cs="Arial"/>
                <w:bCs/>
                <w:color w:val="000000"/>
                <w:sz w:val="24"/>
                <w:szCs w:val="24"/>
              </w:rPr>
            </w:pPr>
          </w:p>
          <w:p w14:paraId="01B747CF" w14:textId="77777777" w:rsidR="005A76AB" w:rsidRDefault="005A76AB" w:rsidP="00284200">
            <w:pPr>
              <w:autoSpaceDE w:val="0"/>
              <w:autoSpaceDN w:val="0"/>
              <w:adjustRightInd w:val="0"/>
              <w:rPr>
                <w:rFonts w:cs="Arial"/>
                <w:bCs/>
                <w:color w:val="000000"/>
                <w:sz w:val="24"/>
                <w:szCs w:val="24"/>
              </w:rPr>
            </w:pPr>
          </w:p>
          <w:p w14:paraId="0460DC63" w14:textId="12F3754B" w:rsidR="005A76AB" w:rsidRDefault="005A76AB" w:rsidP="00284200">
            <w:pPr>
              <w:autoSpaceDE w:val="0"/>
              <w:autoSpaceDN w:val="0"/>
              <w:adjustRightInd w:val="0"/>
              <w:rPr>
                <w:rFonts w:cs="Arial"/>
                <w:bCs/>
                <w:color w:val="000000"/>
                <w:sz w:val="24"/>
                <w:szCs w:val="24"/>
              </w:rPr>
            </w:pPr>
          </w:p>
          <w:p w14:paraId="20E781FC" w14:textId="6C725BD0" w:rsidR="005A76AB" w:rsidRDefault="005A76AB" w:rsidP="00284200">
            <w:pPr>
              <w:autoSpaceDE w:val="0"/>
              <w:autoSpaceDN w:val="0"/>
              <w:adjustRightInd w:val="0"/>
              <w:rPr>
                <w:rFonts w:cs="Arial"/>
                <w:bCs/>
                <w:color w:val="000000"/>
                <w:sz w:val="24"/>
                <w:szCs w:val="24"/>
              </w:rPr>
            </w:pPr>
          </w:p>
          <w:p w14:paraId="7A392E66" w14:textId="77777777" w:rsidR="005A76AB" w:rsidRDefault="005A76AB" w:rsidP="00284200">
            <w:pPr>
              <w:autoSpaceDE w:val="0"/>
              <w:autoSpaceDN w:val="0"/>
              <w:adjustRightInd w:val="0"/>
              <w:rPr>
                <w:rFonts w:cs="Arial"/>
                <w:bCs/>
                <w:color w:val="000000"/>
                <w:sz w:val="24"/>
                <w:szCs w:val="24"/>
              </w:rPr>
            </w:pPr>
          </w:p>
          <w:p w14:paraId="2E9F9BDD" w14:textId="77777777" w:rsidR="005A76AB" w:rsidRPr="00231456" w:rsidRDefault="005A76AB" w:rsidP="00284200">
            <w:pPr>
              <w:autoSpaceDE w:val="0"/>
              <w:autoSpaceDN w:val="0"/>
              <w:adjustRightInd w:val="0"/>
              <w:rPr>
                <w:rFonts w:cs="Arial"/>
                <w:bCs/>
                <w:color w:val="000000"/>
                <w:sz w:val="24"/>
                <w:szCs w:val="24"/>
              </w:rPr>
            </w:pPr>
          </w:p>
          <w:p w14:paraId="3C2B2CC0" w14:textId="77777777" w:rsidR="005A76AB" w:rsidRPr="00231456" w:rsidRDefault="005A76AB" w:rsidP="00284200">
            <w:pPr>
              <w:autoSpaceDE w:val="0"/>
              <w:autoSpaceDN w:val="0"/>
              <w:adjustRightInd w:val="0"/>
              <w:rPr>
                <w:rFonts w:cs="Arial"/>
                <w:bCs/>
                <w:color w:val="000000"/>
                <w:sz w:val="24"/>
                <w:szCs w:val="24"/>
              </w:rPr>
            </w:pPr>
          </w:p>
        </w:tc>
      </w:tr>
      <w:tr w:rsidR="005A76AB" w:rsidRPr="00231456" w14:paraId="690857D9" w14:textId="77777777" w:rsidTr="00284200">
        <w:tc>
          <w:tcPr>
            <w:tcW w:w="9016" w:type="dxa"/>
          </w:tcPr>
          <w:p w14:paraId="17606B7D" w14:textId="77777777" w:rsidR="005A76AB" w:rsidRPr="00231456" w:rsidRDefault="005A76AB" w:rsidP="00284200">
            <w:pPr>
              <w:autoSpaceDE w:val="0"/>
              <w:autoSpaceDN w:val="0"/>
              <w:adjustRightInd w:val="0"/>
              <w:jc w:val="center"/>
              <w:rPr>
                <w:rFonts w:cs="Arial"/>
                <w:b/>
                <w:bCs/>
                <w:color w:val="000000"/>
                <w:sz w:val="24"/>
                <w:szCs w:val="24"/>
              </w:rPr>
            </w:pPr>
            <w:r w:rsidRPr="00231456">
              <w:rPr>
                <w:rFonts w:cs="Arial"/>
                <w:b/>
                <w:bCs/>
                <w:color w:val="000000"/>
                <w:sz w:val="24"/>
                <w:szCs w:val="24"/>
              </w:rPr>
              <w:lastRenderedPageBreak/>
              <w:t>Prevention of public nuisance</w:t>
            </w:r>
          </w:p>
        </w:tc>
      </w:tr>
      <w:tr w:rsidR="005A76AB" w:rsidRPr="00231456" w14:paraId="5B0D03F3" w14:textId="77777777" w:rsidTr="00284200">
        <w:tc>
          <w:tcPr>
            <w:tcW w:w="9016" w:type="dxa"/>
          </w:tcPr>
          <w:p w14:paraId="001F1DF1" w14:textId="77777777" w:rsidR="005A76AB" w:rsidRDefault="005A76AB" w:rsidP="00284200">
            <w:pPr>
              <w:autoSpaceDE w:val="0"/>
              <w:autoSpaceDN w:val="0"/>
              <w:adjustRightInd w:val="0"/>
              <w:rPr>
                <w:rFonts w:cs="Arial"/>
                <w:b/>
                <w:bCs/>
                <w:color w:val="000000"/>
                <w:sz w:val="24"/>
                <w:szCs w:val="24"/>
              </w:rPr>
            </w:pPr>
          </w:p>
          <w:p w14:paraId="44CC4E90" w14:textId="77777777" w:rsidR="005A76AB" w:rsidRDefault="005A76AB" w:rsidP="00284200">
            <w:pPr>
              <w:autoSpaceDE w:val="0"/>
              <w:autoSpaceDN w:val="0"/>
              <w:adjustRightInd w:val="0"/>
              <w:rPr>
                <w:rFonts w:cs="Arial"/>
                <w:b/>
                <w:bCs/>
                <w:color w:val="000000"/>
                <w:sz w:val="24"/>
                <w:szCs w:val="24"/>
              </w:rPr>
            </w:pPr>
          </w:p>
          <w:p w14:paraId="6CEEC400" w14:textId="77777777" w:rsidR="005A76AB" w:rsidRDefault="005A76AB" w:rsidP="00284200">
            <w:pPr>
              <w:autoSpaceDE w:val="0"/>
              <w:autoSpaceDN w:val="0"/>
              <w:adjustRightInd w:val="0"/>
              <w:rPr>
                <w:rFonts w:cs="Arial"/>
                <w:b/>
                <w:bCs/>
                <w:color w:val="000000"/>
                <w:sz w:val="24"/>
                <w:szCs w:val="24"/>
              </w:rPr>
            </w:pPr>
          </w:p>
          <w:p w14:paraId="1EE22C7D" w14:textId="77777777" w:rsidR="005A76AB" w:rsidRDefault="005A76AB" w:rsidP="00284200">
            <w:pPr>
              <w:autoSpaceDE w:val="0"/>
              <w:autoSpaceDN w:val="0"/>
              <w:adjustRightInd w:val="0"/>
              <w:rPr>
                <w:rFonts w:cs="Arial"/>
                <w:b/>
                <w:bCs/>
                <w:color w:val="000000"/>
                <w:sz w:val="24"/>
                <w:szCs w:val="24"/>
              </w:rPr>
            </w:pPr>
          </w:p>
          <w:p w14:paraId="65D16DE2" w14:textId="77777777" w:rsidR="005A76AB" w:rsidRDefault="005A76AB" w:rsidP="00284200">
            <w:pPr>
              <w:autoSpaceDE w:val="0"/>
              <w:autoSpaceDN w:val="0"/>
              <w:adjustRightInd w:val="0"/>
              <w:rPr>
                <w:rFonts w:cs="Arial"/>
                <w:b/>
                <w:bCs/>
                <w:color w:val="000000"/>
                <w:sz w:val="24"/>
                <w:szCs w:val="24"/>
              </w:rPr>
            </w:pPr>
          </w:p>
          <w:p w14:paraId="2E7152F7" w14:textId="77777777" w:rsidR="005A76AB" w:rsidRDefault="005A76AB" w:rsidP="00284200">
            <w:pPr>
              <w:autoSpaceDE w:val="0"/>
              <w:autoSpaceDN w:val="0"/>
              <w:adjustRightInd w:val="0"/>
              <w:rPr>
                <w:rFonts w:cs="Arial"/>
                <w:b/>
                <w:bCs/>
                <w:color w:val="000000"/>
                <w:sz w:val="24"/>
                <w:szCs w:val="24"/>
              </w:rPr>
            </w:pPr>
          </w:p>
          <w:p w14:paraId="4C889BBB" w14:textId="77777777" w:rsidR="005A76AB" w:rsidRDefault="005A76AB" w:rsidP="00284200">
            <w:pPr>
              <w:autoSpaceDE w:val="0"/>
              <w:autoSpaceDN w:val="0"/>
              <w:adjustRightInd w:val="0"/>
              <w:rPr>
                <w:rFonts w:cs="Arial"/>
                <w:b/>
                <w:bCs/>
                <w:color w:val="000000"/>
                <w:sz w:val="24"/>
                <w:szCs w:val="24"/>
              </w:rPr>
            </w:pPr>
          </w:p>
          <w:p w14:paraId="2FCB3225" w14:textId="77777777" w:rsidR="005A76AB" w:rsidRDefault="005A76AB" w:rsidP="00284200">
            <w:pPr>
              <w:autoSpaceDE w:val="0"/>
              <w:autoSpaceDN w:val="0"/>
              <w:adjustRightInd w:val="0"/>
              <w:rPr>
                <w:rFonts w:cs="Arial"/>
                <w:b/>
                <w:bCs/>
                <w:color w:val="000000"/>
                <w:sz w:val="24"/>
                <w:szCs w:val="24"/>
              </w:rPr>
            </w:pPr>
          </w:p>
          <w:p w14:paraId="214F8DC9" w14:textId="77777777" w:rsidR="005A76AB" w:rsidRDefault="005A76AB" w:rsidP="00284200">
            <w:pPr>
              <w:autoSpaceDE w:val="0"/>
              <w:autoSpaceDN w:val="0"/>
              <w:adjustRightInd w:val="0"/>
              <w:rPr>
                <w:rFonts w:cs="Arial"/>
                <w:b/>
                <w:bCs/>
                <w:color w:val="000000"/>
                <w:sz w:val="24"/>
                <w:szCs w:val="24"/>
              </w:rPr>
            </w:pPr>
          </w:p>
          <w:p w14:paraId="03FF116B" w14:textId="77777777" w:rsidR="005A76AB" w:rsidRPr="00231456" w:rsidRDefault="005A76AB" w:rsidP="00284200">
            <w:pPr>
              <w:autoSpaceDE w:val="0"/>
              <w:autoSpaceDN w:val="0"/>
              <w:adjustRightInd w:val="0"/>
              <w:rPr>
                <w:rFonts w:cs="Arial"/>
                <w:bCs/>
                <w:color w:val="000000"/>
                <w:sz w:val="24"/>
                <w:szCs w:val="24"/>
              </w:rPr>
            </w:pPr>
          </w:p>
          <w:p w14:paraId="6B4BEE97" w14:textId="77777777" w:rsidR="005A76AB" w:rsidRPr="00231456" w:rsidRDefault="005A76AB" w:rsidP="00284200">
            <w:pPr>
              <w:autoSpaceDE w:val="0"/>
              <w:autoSpaceDN w:val="0"/>
              <w:adjustRightInd w:val="0"/>
              <w:rPr>
                <w:rFonts w:cs="Arial"/>
                <w:bCs/>
                <w:color w:val="000000"/>
                <w:sz w:val="24"/>
                <w:szCs w:val="24"/>
              </w:rPr>
            </w:pPr>
          </w:p>
        </w:tc>
      </w:tr>
      <w:tr w:rsidR="005A76AB" w:rsidRPr="00231456" w14:paraId="242F4089" w14:textId="77777777" w:rsidTr="00284200">
        <w:tc>
          <w:tcPr>
            <w:tcW w:w="9016" w:type="dxa"/>
          </w:tcPr>
          <w:p w14:paraId="1D5D6D1A" w14:textId="77777777" w:rsidR="005A76AB" w:rsidRPr="00231456" w:rsidRDefault="005A76AB" w:rsidP="00284200">
            <w:pPr>
              <w:autoSpaceDE w:val="0"/>
              <w:autoSpaceDN w:val="0"/>
              <w:adjustRightInd w:val="0"/>
              <w:jc w:val="center"/>
              <w:rPr>
                <w:rFonts w:cs="Arial"/>
                <w:b/>
                <w:bCs/>
                <w:color w:val="000000"/>
                <w:sz w:val="24"/>
                <w:szCs w:val="24"/>
              </w:rPr>
            </w:pPr>
            <w:r w:rsidRPr="00231456">
              <w:rPr>
                <w:rFonts w:cs="Arial"/>
                <w:b/>
                <w:bCs/>
                <w:color w:val="000000"/>
                <w:sz w:val="24"/>
                <w:szCs w:val="24"/>
              </w:rPr>
              <w:t>Protection of children from harm</w:t>
            </w:r>
          </w:p>
        </w:tc>
      </w:tr>
      <w:tr w:rsidR="005A76AB" w:rsidRPr="00231456" w14:paraId="3C25A7EF" w14:textId="77777777" w:rsidTr="00284200">
        <w:tc>
          <w:tcPr>
            <w:tcW w:w="9016" w:type="dxa"/>
          </w:tcPr>
          <w:p w14:paraId="43CB8330" w14:textId="77777777" w:rsidR="005A76AB" w:rsidRPr="00231456" w:rsidRDefault="005A76AB" w:rsidP="00284200">
            <w:pPr>
              <w:autoSpaceDE w:val="0"/>
              <w:autoSpaceDN w:val="0"/>
              <w:adjustRightInd w:val="0"/>
              <w:rPr>
                <w:rFonts w:cs="Arial"/>
                <w:bCs/>
                <w:color w:val="000000"/>
                <w:sz w:val="24"/>
                <w:szCs w:val="24"/>
              </w:rPr>
            </w:pPr>
          </w:p>
          <w:p w14:paraId="7174A3D9" w14:textId="77777777" w:rsidR="005A76AB" w:rsidRPr="00231456" w:rsidRDefault="005A76AB" w:rsidP="00284200">
            <w:pPr>
              <w:autoSpaceDE w:val="0"/>
              <w:autoSpaceDN w:val="0"/>
              <w:adjustRightInd w:val="0"/>
              <w:rPr>
                <w:rFonts w:cs="Arial"/>
                <w:bCs/>
                <w:color w:val="000000"/>
                <w:sz w:val="24"/>
                <w:szCs w:val="24"/>
              </w:rPr>
            </w:pPr>
          </w:p>
          <w:p w14:paraId="22BEACC0" w14:textId="77777777" w:rsidR="005A76AB" w:rsidRPr="00231456" w:rsidRDefault="005A76AB" w:rsidP="00284200">
            <w:pPr>
              <w:autoSpaceDE w:val="0"/>
              <w:autoSpaceDN w:val="0"/>
              <w:adjustRightInd w:val="0"/>
              <w:rPr>
                <w:rFonts w:cs="Arial"/>
                <w:bCs/>
                <w:color w:val="000000"/>
                <w:sz w:val="24"/>
                <w:szCs w:val="24"/>
              </w:rPr>
            </w:pPr>
          </w:p>
          <w:p w14:paraId="07F61167" w14:textId="77777777" w:rsidR="005A76AB" w:rsidRPr="00231456" w:rsidRDefault="005A76AB" w:rsidP="00284200">
            <w:pPr>
              <w:autoSpaceDE w:val="0"/>
              <w:autoSpaceDN w:val="0"/>
              <w:adjustRightInd w:val="0"/>
              <w:rPr>
                <w:rFonts w:cs="Arial"/>
                <w:bCs/>
                <w:color w:val="000000"/>
                <w:sz w:val="24"/>
                <w:szCs w:val="24"/>
              </w:rPr>
            </w:pPr>
          </w:p>
          <w:p w14:paraId="0606531F" w14:textId="77777777" w:rsidR="005A76AB" w:rsidRPr="00231456" w:rsidRDefault="005A76AB" w:rsidP="00284200">
            <w:pPr>
              <w:autoSpaceDE w:val="0"/>
              <w:autoSpaceDN w:val="0"/>
              <w:adjustRightInd w:val="0"/>
              <w:rPr>
                <w:rFonts w:cs="Arial"/>
                <w:bCs/>
                <w:color w:val="000000"/>
                <w:sz w:val="24"/>
                <w:szCs w:val="24"/>
              </w:rPr>
            </w:pPr>
          </w:p>
          <w:p w14:paraId="3BAF704E" w14:textId="77777777" w:rsidR="005A76AB" w:rsidRPr="00231456" w:rsidRDefault="005A76AB" w:rsidP="00284200">
            <w:pPr>
              <w:autoSpaceDE w:val="0"/>
              <w:autoSpaceDN w:val="0"/>
              <w:adjustRightInd w:val="0"/>
              <w:rPr>
                <w:rFonts w:cs="Arial"/>
                <w:bCs/>
                <w:color w:val="000000"/>
                <w:sz w:val="24"/>
                <w:szCs w:val="24"/>
              </w:rPr>
            </w:pPr>
          </w:p>
          <w:p w14:paraId="547421F9" w14:textId="77777777" w:rsidR="005A76AB" w:rsidRPr="00231456" w:rsidRDefault="005A76AB" w:rsidP="00284200">
            <w:pPr>
              <w:autoSpaceDE w:val="0"/>
              <w:autoSpaceDN w:val="0"/>
              <w:adjustRightInd w:val="0"/>
              <w:rPr>
                <w:rFonts w:cs="Arial"/>
                <w:bCs/>
                <w:color w:val="000000"/>
                <w:sz w:val="24"/>
                <w:szCs w:val="24"/>
              </w:rPr>
            </w:pPr>
          </w:p>
          <w:p w14:paraId="06482BCC" w14:textId="77777777" w:rsidR="005A76AB" w:rsidRPr="00231456" w:rsidRDefault="005A76AB" w:rsidP="00284200">
            <w:pPr>
              <w:autoSpaceDE w:val="0"/>
              <w:autoSpaceDN w:val="0"/>
              <w:adjustRightInd w:val="0"/>
              <w:rPr>
                <w:rFonts w:cs="Arial"/>
                <w:bCs/>
                <w:color w:val="000000"/>
                <w:sz w:val="24"/>
                <w:szCs w:val="24"/>
              </w:rPr>
            </w:pPr>
          </w:p>
          <w:p w14:paraId="19C4D886" w14:textId="77777777" w:rsidR="005A76AB" w:rsidRPr="00231456" w:rsidRDefault="005A76AB" w:rsidP="00284200">
            <w:pPr>
              <w:autoSpaceDE w:val="0"/>
              <w:autoSpaceDN w:val="0"/>
              <w:adjustRightInd w:val="0"/>
              <w:rPr>
                <w:rFonts w:cs="Arial"/>
                <w:bCs/>
                <w:color w:val="000000"/>
                <w:sz w:val="24"/>
                <w:szCs w:val="24"/>
              </w:rPr>
            </w:pPr>
          </w:p>
          <w:p w14:paraId="2FB354FD" w14:textId="77777777" w:rsidR="005A76AB" w:rsidRPr="00231456" w:rsidRDefault="005A76AB" w:rsidP="00284200">
            <w:pPr>
              <w:autoSpaceDE w:val="0"/>
              <w:autoSpaceDN w:val="0"/>
              <w:adjustRightInd w:val="0"/>
              <w:rPr>
                <w:rFonts w:cs="Arial"/>
                <w:bCs/>
                <w:color w:val="000000"/>
                <w:sz w:val="24"/>
                <w:szCs w:val="24"/>
              </w:rPr>
            </w:pPr>
          </w:p>
          <w:p w14:paraId="0DD02C41" w14:textId="77777777" w:rsidR="005A76AB" w:rsidRPr="00231456" w:rsidRDefault="005A76AB" w:rsidP="00284200">
            <w:pPr>
              <w:autoSpaceDE w:val="0"/>
              <w:autoSpaceDN w:val="0"/>
              <w:adjustRightInd w:val="0"/>
              <w:rPr>
                <w:rFonts w:cs="Arial"/>
                <w:bCs/>
                <w:color w:val="000000"/>
                <w:sz w:val="24"/>
                <w:szCs w:val="24"/>
              </w:rPr>
            </w:pPr>
          </w:p>
          <w:p w14:paraId="063E71E3" w14:textId="77777777" w:rsidR="005A76AB" w:rsidRPr="00231456" w:rsidRDefault="005A76AB" w:rsidP="00284200">
            <w:pPr>
              <w:autoSpaceDE w:val="0"/>
              <w:autoSpaceDN w:val="0"/>
              <w:adjustRightInd w:val="0"/>
              <w:rPr>
                <w:rFonts w:cs="Arial"/>
                <w:bCs/>
                <w:color w:val="000000"/>
                <w:sz w:val="24"/>
                <w:szCs w:val="24"/>
              </w:rPr>
            </w:pPr>
          </w:p>
          <w:p w14:paraId="24A3D4C1" w14:textId="77777777" w:rsidR="005A76AB" w:rsidRPr="00231456" w:rsidRDefault="005A76AB" w:rsidP="00284200">
            <w:pPr>
              <w:autoSpaceDE w:val="0"/>
              <w:autoSpaceDN w:val="0"/>
              <w:adjustRightInd w:val="0"/>
              <w:rPr>
                <w:rFonts w:cs="Arial"/>
                <w:bCs/>
                <w:color w:val="000000"/>
                <w:sz w:val="24"/>
                <w:szCs w:val="24"/>
              </w:rPr>
            </w:pPr>
          </w:p>
        </w:tc>
      </w:tr>
    </w:tbl>
    <w:p w14:paraId="0BA86208" w14:textId="77777777" w:rsidR="005A76AB" w:rsidRPr="00231456" w:rsidRDefault="005A76AB" w:rsidP="005A76AB">
      <w:pPr>
        <w:autoSpaceDE w:val="0"/>
        <w:autoSpaceDN w:val="0"/>
        <w:adjustRightInd w:val="0"/>
        <w:spacing w:after="0" w:line="240" w:lineRule="auto"/>
        <w:rPr>
          <w:rFonts w:cs="Arial"/>
          <w:b/>
          <w:bCs/>
          <w:color w:val="000000"/>
          <w:sz w:val="24"/>
          <w:szCs w:val="24"/>
        </w:rPr>
      </w:pPr>
    </w:p>
    <w:tbl>
      <w:tblPr>
        <w:tblStyle w:val="TableGrid"/>
        <w:tblW w:w="0" w:type="auto"/>
        <w:tblLook w:val="04A0" w:firstRow="1" w:lastRow="0" w:firstColumn="1" w:lastColumn="0" w:noHBand="0" w:noVBand="1"/>
      </w:tblPr>
      <w:tblGrid>
        <w:gridCol w:w="9016"/>
      </w:tblGrid>
      <w:tr w:rsidR="005A76AB" w:rsidRPr="00231456" w14:paraId="46B16960" w14:textId="77777777" w:rsidTr="00284200">
        <w:tc>
          <w:tcPr>
            <w:tcW w:w="9242" w:type="dxa"/>
          </w:tcPr>
          <w:p w14:paraId="55C57717"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 xml:space="preserve">Are there any steps </w:t>
            </w:r>
            <w:r>
              <w:rPr>
                <w:rFonts w:cs="Arial"/>
                <w:b/>
                <w:bCs/>
                <w:color w:val="000000"/>
                <w:sz w:val="24"/>
                <w:szCs w:val="24"/>
              </w:rPr>
              <w:t xml:space="preserve">or conditions </w:t>
            </w:r>
            <w:r w:rsidRPr="00231456">
              <w:rPr>
                <w:rFonts w:cs="Arial"/>
                <w:b/>
                <w:bCs/>
                <w:color w:val="000000"/>
                <w:sz w:val="24"/>
                <w:szCs w:val="24"/>
              </w:rPr>
              <w:t xml:space="preserve">which the applicant could take </w:t>
            </w:r>
            <w:r>
              <w:rPr>
                <w:rFonts w:cs="Arial"/>
                <w:b/>
                <w:bCs/>
                <w:color w:val="000000"/>
                <w:sz w:val="24"/>
                <w:szCs w:val="24"/>
              </w:rPr>
              <w:t xml:space="preserve">or add to the application </w:t>
            </w:r>
            <w:r w:rsidRPr="00231456">
              <w:rPr>
                <w:rFonts w:cs="Arial"/>
                <w:b/>
                <w:bCs/>
                <w:color w:val="000000"/>
                <w:sz w:val="24"/>
                <w:szCs w:val="24"/>
              </w:rPr>
              <w:t>which would alleviate your concerns?</w:t>
            </w:r>
          </w:p>
          <w:p w14:paraId="13769150" w14:textId="77777777" w:rsidR="005A76AB" w:rsidRPr="00231456" w:rsidRDefault="005A76AB" w:rsidP="00284200">
            <w:pPr>
              <w:autoSpaceDE w:val="0"/>
              <w:autoSpaceDN w:val="0"/>
              <w:adjustRightInd w:val="0"/>
              <w:rPr>
                <w:rFonts w:cs="Arial"/>
                <w:b/>
                <w:bCs/>
                <w:color w:val="000000"/>
                <w:sz w:val="24"/>
                <w:szCs w:val="24"/>
              </w:rPr>
            </w:pPr>
            <w:r w:rsidRPr="00231456">
              <w:rPr>
                <w:rFonts w:cs="Arial"/>
                <w:b/>
                <w:bCs/>
                <w:color w:val="000000"/>
                <w:sz w:val="24"/>
                <w:szCs w:val="24"/>
              </w:rPr>
              <w:t>If yes – please give details below</w:t>
            </w:r>
          </w:p>
        </w:tc>
      </w:tr>
      <w:tr w:rsidR="005A76AB" w:rsidRPr="00231456" w14:paraId="4F0BAC12" w14:textId="77777777" w:rsidTr="00284200">
        <w:tc>
          <w:tcPr>
            <w:tcW w:w="9242" w:type="dxa"/>
          </w:tcPr>
          <w:p w14:paraId="1F247460" w14:textId="77777777" w:rsidR="005A76AB" w:rsidRPr="00231456" w:rsidRDefault="005A76AB" w:rsidP="00284200">
            <w:pPr>
              <w:autoSpaceDE w:val="0"/>
              <w:autoSpaceDN w:val="0"/>
              <w:adjustRightInd w:val="0"/>
              <w:rPr>
                <w:rFonts w:cs="Arial"/>
                <w:b/>
                <w:bCs/>
                <w:color w:val="000000"/>
                <w:sz w:val="24"/>
                <w:szCs w:val="24"/>
              </w:rPr>
            </w:pPr>
          </w:p>
          <w:p w14:paraId="54913AF3" w14:textId="77777777" w:rsidR="005A76AB" w:rsidRPr="00231456" w:rsidRDefault="005A76AB" w:rsidP="00284200">
            <w:pPr>
              <w:autoSpaceDE w:val="0"/>
              <w:autoSpaceDN w:val="0"/>
              <w:adjustRightInd w:val="0"/>
              <w:rPr>
                <w:rFonts w:cs="Arial"/>
                <w:b/>
                <w:bCs/>
                <w:color w:val="000000"/>
                <w:sz w:val="24"/>
                <w:szCs w:val="24"/>
              </w:rPr>
            </w:pPr>
          </w:p>
          <w:p w14:paraId="628F5F55" w14:textId="77777777" w:rsidR="005A76AB" w:rsidRPr="00231456" w:rsidRDefault="005A76AB" w:rsidP="00284200">
            <w:pPr>
              <w:autoSpaceDE w:val="0"/>
              <w:autoSpaceDN w:val="0"/>
              <w:adjustRightInd w:val="0"/>
              <w:rPr>
                <w:rFonts w:cs="Arial"/>
                <w:b/>
                <w:bCs/>
                <w:color w:val="000000"/>
                <w:sz w:val="24"/>
                <w:szCs w:val="24"/>
              </w:rPr>
            </w:pPr>
          </w:p>
          <w:p w14:paraId="31491EAA" w14:textId="77777777" w:rsidR="005A76AB" w:rsidRPr="00231456" w:rsidRDefault="005A76AB" w:rsidP="00284200">
            <w:pPr>
              <w:autoSpaceDE w:val="0"/>
              <w:autoSpaceDN w:val="0"/>
              <w:adjustRightInd w:val="0"/>
              <w:rPr>
                <w:rFonts w:cs="Arial"/>
                <w:b/>
                <w:bCs/>
                <w:color w:val="000000"/>
                <w:sz w:val="24"/>
                <w:szCs w:val="24"/>
              </w:rPr>
            </w:pPr>
          </w:p>
          <w:p w14:paraId="5D2A30FB" w14:textId="77777777" w:rsidR="005A76AB" w:rsidRPr="00231456" w:rsidRDefault="005A76AB" w:rsidP="00284200">
            <w:pPr>
              <w:autoSpaceDE w:val="0"/>
              <w:autoSpaceDN w:val="0"/>
              <w:adjustRightInd w:val="0"/>
              <w:rPr>
                <w:rFonts w:cs="Arial"/>
                <w:b/>
                <w:bCs/>
                <w:color w:val="000000"/>
                <w:sz w:val="24"/>
                <w:szCs w:val="24"/>
              </w:rPr>
            </w:pPr>
          </w:p>
          <w:p w14:paraId="36A5E321" w14:textId="77777777" w:rsidR="005A76AB" w:rsidRPr="00231456" w:rsidRDefault="005A76AB" w:rsidP="00284200">
            <w:pPr>
              <w:autoSpaceDE w:val="0"/>
              <w:autoSpaceDN w:val="0"/>
              <w:adjustRightInd w:val="0"/>
              <w:rPr>
                <w:rFonts w:cs="Arial"/>
                <w:b/>
                <w:bCs/>
                <w:color w:val="000000"/>
                <w:sz w:val="24"/>
                <w:szCs w:val="24"/>
              </w:rPr>
            </w:pPr>
          </w:p>
          <w:p w14:paraId="15072994" w14:textId="77777777" w:rsidR="005A76AB" w:rsidRPr="00231456" w:rsidRDefault="005A76AB" w:rsidP="00284200">
            <w:pPr>
              <w:autoSpaceDE w:val="0"/>
              <w:autoSpaceDN w:val="0"/>
              <w:adjustRightInd w:val="0"/>
              <w:rPr>
                <w:rFonts w:cs="Arial"/>
                <w:b/>
                <w:bCs/>
                <w:color w:val="000000"/>
                <w:sz w:val="24"/>
                <w:szCs w:val="24"/>
              </w:rPr>
            </w:pPr>
          </w:p>
          <w:p w14:paraId="4ED2DC45" w14:textId="77777777" w:rsidR="005A76AB" w:rsidRPr="00231456" w:rsidRDefault="005A76AB" w:rsidP="00284200">
            <w:pPr>
              <w:autoSpaceDE w:val="0"/>
              <w:autoSpaceDN w:val="0"/>
              <w:adjustRightInd w:val="0"/>
              <w:rPr>
                <w:rFonts w:cs="Arial"/>
                <w:b/>
                <w:bCs/>
                <w:color w:val="000000"/>
                <w:sz w:val="24"/>
                <w:szCs w:val="24"/>
              </w:rPr>
            </w:pPr>
          </w:p>
          <w:p w14:paraId="0A59242D" w14:textId="77777777" w:rsidR="005A76AB" w:rsidRPr="00231456" w:rsidRDefault="005A76AB" w:rsidP="00284200">
            <w:pPr>
              <w:autoSpaceDE w:val="0"/>
              <w:autoSpaceDN w:val="0"/>
              <w:adjustRightInd w:val="0"/>
              <w:rPr>
                <w:rFonts w:cs="Arial"/>
                <w:b/>
                <w:bCs/>
                <w:color w:val="000000"/>
                <w:sz w:val="24"/>
                <w:szCs w:val="24"/>
              </w:rPr>
            </w:pPr>
          </w:p>
          <w:p w14:paraId="18CD9569" w14:textId="77777777" w:rsidR="005A76AB" w:rsidRPr="00231456" w:rsidRDefault="005A76AB" w:rsidP="00284200">
            <w:pPr>
              <w:autoSpaceDE w:val="0"/>
              <w:autoSpaceDN w:val="0"/>
              <w:adjustRightInd w:val="0"/>
              <w:rPr>
                <w:rFonts w:cs="Arial"/>
                <w:b/>
                <w:bCs/>
                <w:color w:val="000000"/>
                <w:sz w:val="24"/>
                <w:szCs w:val="24"/>
              </w:rPr>
            </w:pPr>
          </w:p>
          <w:p w14:paraId="21E9A66D" w14:textId="77777777" w:rsidR="005A76AB" w:rsidRPr="00231456" w:rsidRDefault="005A76AB" w:rsidP="00284200">
            <w:pPr>
              <w:autoSpaceDE w:val="0"/>
              <w:autoSpaceDN w:val="0"/>
              <w:adjustRightInd w:val="0"/>
              <w:rPr>
                <w:rFonts w:cs="Arial"/>
                <w:b/>
                <w:bCs/>
                <w:color w:val="000000"/>
                <w:sz w:val="24"/>
                <w:szCs w:val="24"/>
              </w:rPr>
            </w:pPr>
          </w:p>
          <w:p w14:paraId="1BA26FCD" w14:textId="77777777" w:rsidR="005A76AB" w:rsidRPr="00231456" w:rsidRDefault="005A76AB" w:rsidP="00284200">
            <w:pPr>
              <w:autoSpaceDE w:val="0"/>
              <w:autoSpaceDN w:val="0"/>
              <w:adjustRightInd w:val="0"/>
              <w:rPr>
                <w:rFonts w:cs="Arial"/>
                <w:b/>
                <w:bCs/>
                <w:color w:val="000000"/>
                <w:sz w:val="24"/>
                <w:szCs w:val="24"/>
              </w:rPr>
            </w:pPr>
          </w:p>
          <w:p w14:paraId="41A7DAE6" w14:textId="77777777" w:rsidR="005A76AB" w:rsidRPr="00231456" w:rsidRDefault="005A76AB" w:rsidP="00284200">
            <w:pPr>
              <w:autoSpaceDE w:val="0"/>
              <w:autoSpaceDN w:val="0"/>
              <w:adjustRightInd w:val="0"/>
              <w:rPr>
                <w:rFonts w:cs="Arial"/>
                <w:b/>
                <w:bCs/>
                <w:color w:val="000000"/>
                <w:sz w:val="24"/>
                <w:szCs w:val="24"/>
              </w:rPr>
            </w:pPr>
          </w:p>
          <w:p w14:paraId="5F8571B6" w14:textId="77777777" w:rsidR="005A76AB" w:rsidRPr="00231456" w:rsidRDefault="005A76AB" w:rsidP="00284200">
            <w:pPr>
              <w:autoSpaceDE w:val="0"/>
              <w:autoSpaceDN w:val="0"/>
              <w:adjustRightInd w:val="0"/>
              <w:rPr>
                <w:rFonts w:cs="Arial"/>
                <w:b/>
                <w:bCs/>
                <w:color w:val="000000"/>
                <w:sz w:val="24"/>
                <w:szCs w:val="24"/>
              </w:rPr>
            </w:pPr>
          </w:p>
          <w:p w14:paraId="1D6829E3" w14:textId="77777777" w:rsidR="005A76AB" w:rsidRPr="00231456" w:rsidRDefault="005A76AB" w:rsidP="00284200">
            <w:pPr>
              <w:autoSpaceDE w:val="0"/>
              <w:autoSpaceDN w:val="0"/>
              <w:adjustRightInd w:val="0"/>
              <w:rPr>
                <w:rFonts w:cs="Arial"/>
                <w:b/>
                <w:bCs/>
                <w:color w:val="000000"/>
                <w:sz w:val="24"/>
                <w:szCs w:val="24"/>
              </w:rPr>
            </w:pPr>
          </w:p>
          <w:p w14:paraId="401BA9FA" w14:textId="77777777" w:rsidR="005A76AB" w:rsidRPr="00231456" w:rsidRDefault="005A76AB" w:rsidP="00284200">
            <w:pPr>
              <w:autoSpaceDE w:val="0"/>
              <w:autoSpaceDN w:val="0"/>
              <w:adjustRightInd w:val="0"/>
              <w:rPr>
                <w:rFonts w:cs="Arial"/>
                <w:b/>
                <w:bCs/>
                <w:color w:val="000000"/>
                <w:sz w:val="24"/>
                <w:szCs w:val="24"/>
              </w:rPr>
            </w:pPr>
          </w:p>
          <w:p w14:paraId="0054C4B9" w14:textId="77777777" w:rsidR="005A76AB" w:rsidRPr="00231456" w:rsidRDefault="005A76AB" w:rsidP="00284200">
            <w:pPr>
              <w:autoSpaceDE w:val="0"/>
              <w:autoSpaceDN w:val="0"/>
              <w:adjustRightInd w:val="0"/>
              <w:rPr>
                <w:rFonts w:cs="Arial"/>
                <w:b/>
                <w:bCs/>
                <w:color w:val="000000"/>
                <w:sz w:val="24"/>
                <w:szCs w:val="24"/>
              </w:rPr>
            </w:pPr>
          </w:p>
        </w:tc>
      </w:tr>
    </w:tbl>
    <w:p w14:paraId="0DD51798" w14:textId="77777777" w:rsidR="005A76AB" w:rsidRPr="00231456" w:rsidRDefault="005A76AB" w:rsidP="005A76AB">
      <w:pPr>
        <w:autoSpaceDE w:val="0"/>
        <w:autoSpaceDN w:val="0"/>
        <w:adjustRightInd w:val="0"/>
        <w:spacing w:after="0" w:line="240" w:lineRule="auto"/>
        <w:rPr>
          <w:rFonts w:cs="Arial"/>
          <w:b/>
          <w:bCs/>
          <w:color w:val="000000"/>
          <w:sz w:val="24"/>
          <w:szCs w:val="24"/>
        </w:rPr>
      </w:pPr>
    </w:p>
    <w:p w14:paraId="42F6D70B" w14:textId="77777777" w:rsidR="005A76AB" w:rsidRPr="00231456" w:rsidRDefault="005A76AB" w:rsidP="005A76AB">
      <w:pPr>
        <w:autoSpaceDE w:val="0"/>
        <w:autoSpaceDN w:val="0"/>
        <w:adjustRightInd w:val="0"/>
        <w:spacing w:after="0" w:line="240" w:lineRule="auto"/>
        <w:rPr>
          <w:rFonts w:cs="Arial"/>
          <w:b/>
          <w:bCs/>
          <w:color w:val="000000"/>
          <w:sz w:val="24"/>
          <w:szCs w:val="24"/>
        </w:rPr>
      </w:pPr>
    </w:p>
    <w:p w14:paraId="12A49D03" w14:textId="77777777" w:rsidR="005A76AB" w:rsidRPr="00231456" w:rsidRDefault="005A76AB" w:rsidP="005A76AB">
      <w:pPr>
        <w:autoSpaceDE w:val="0"/>
        <w:autoSpaceDN w:val="0"/>
        <w:adjustRightInd w:val="0"/>
        <w:spacing w:after="0" w:line="240" w:lineRule="auto"/>
        <w:rPr>
          <w:rFonts w:cs="Arial"/>
          <w:b/>
          <w:bCs/>
          <w:color w:val="000000"/>
          <w:sz w:val="24"/>
          <w:szCs w:val="24"/>
        </w:rPr>
      </w:pPr>
    </w:p>
    <w:p w14:paraId="502831AA" w14:textId="39693EFF" w:rsidR="005A76AB" w:rsidRDefault="005A76AB" w:rsidP="005A76AB">
      <w:pPr>
        <w:autoSpaceDE w:val="0"/>
        <w:autoSpaceDN w:val="0"/>
        <w:adjustRightInd w:val="0"/>
        <w:spacing w:after="0" w:line="240" w:lineRule="auto"/>
        <w:jc w:val="both"/>
        <w:rPr>
          <w:rFonts w:cs="Arial"/>
          <w:color w:val="000000"/>
          <w:sz w:val="24"/>
          <w:szCs w:val="24"/>
        </w:rPr>
      </w:pPr>
      <w:r w:rsidRPr="00231456">
        <w:rPr>
          <w:rFonts w:cs="Arial"/>
          <w:color w:val="000000"/>
          <w:sz w:val="24"/>
          <w:szCs w:val="24"/>
        </w:rPr>
        <w:lastRenderedPageBreak/>
        <w:t>If you make a representation</w:t>
      </w:r>
      <w:r>
        <w:rPr>
          <w:rFonts w:cs="Arial"/>
          <w:color w:val="000000"/>
          <w:sz w:val="24"/>
          <w:szCs w:val="24"/>
        </w:rPr>
        <w:t>,</w:t>
      </w:r>
      <w:r w:rsidRPr="00231456">
        <w:rPr>
          <w:rFonts w:cs="Arial"/>
          <w:color w:val="000000"/>
          <w:sz w:val="24"/>
          <w:szCs w:val="24"/>
        </w:rPr>
        <w:t xml:space="preserve"> you will be invited to attend a Licensing Sub</w:t>
      </w:r>
      <w:r>
        <w:rPr>
          <w:rFonts w:cs="Arial"/>
          <w:color w:val="000000"/>
          <w:sz w:val="24"/>
          <w:szCs w:val="24"/>
        </w:rPr>
        <w:t>-</w:t>
      </w:r>
      <w:r w:rsidRPr="00231456">
        <w:rPr>
          <w:rFonts w:cs="Arial"/>
          <w:color w:val="000000"/>
          <w:sz w:val="24"/>
          <w:szCs w:val="24"/>
        </w:rPr>
        <w:t>Committee meeting whe</w:t>
      </w:r>
      <w:r>
        <w:rPr>
          <w:rFonts w:cs="Arial"/>
          <w:color w:val="000000"/>
          <w:sz w:val="24"/>
          <w:szCs w:val="24"/>
        </w:rPr>
        <w:t>re</w:t>
      </w:r>
      <w:r w:rsidRPr="00231456">
        <w:rPr>
          <w:rFonts w:cs="Arial"/>
          <w:color w:val="000000"/>
          <w:sz w:val="24"/>
          <w:szCs w:val="24"/>
        </w:rPr>
        <w:t xml:space="preserve"> the application </w:t>
      </w:r>
      <w:r>
        <w:rPr>
          <w:rFonts w:cs="Arial"/>
          <w:color w:val="000000"/>
          <w:sz w:val="24"/>
          <w:szCs w:val="24"/>
        </w:rPr>
        <w:t xml:space="preserve">will be </w:t>
      </w:r>
      <w:r w:rsidRPr="00231456">
        <w:rPr>
          <w:rFonts w:cs="Arial"/>
          <w:color w:val="000000"/>
          <w:sz w:val="24"/>
          <w:szCs w:val="24"/>
        </w:rPr>
        <w:t>considered</w:t>
      </w:r>
      <w:r>
        <w:rPr>
          <w:rFonts w:cs="Arial"/>
          <w:color w:val="000000"/>
          <w:sz w:val="24"/>
          <w:szCs w:val="24"/>
        </w:rPr>
        <w:t>, together with</w:t>
      </w:r>
      <w:r w:rsidRPr="00231456">
        <w:rPr>
          <w:rFonts w:cs="Arial"/>
          <w:color w:val="000000"/>
          <w:sz w:val="24"/>
          <w:szCs w:val="24"/>
        </w:rPr>
        <w:t xml:space="preserve"> any subsequent appeal</w:t>
      </w:r>
      <w:r>
        <w:rPr>
          <w:rFonts w:cs="Arial"/>
          <w:color w:val="000000"/>
          <w:sz w:val="24"/>
          <w:szCs w:val="24"/>
        </w:rPr>
        <w:t xml:space="preserve"> </w:t>
      </w:r>
      <w:r w:rsidRPr="00231456">
        <w:rPr>
          <w:rFonts w:cs="Arial"/>
          <w:color w:val="000000"/>
          <w:sz w:val="24"/>
          <w:szCs w:val="24"/>
        </w:rPr>
        <w:t>proceedings.</w:t>
      </w:r>
    </w:p>
    <w:p w14:paraId="31061BBA" w14:textId="77777777" w:rsidR="005A76AB" w:rsidRPr="00231456" w:rsidRDefault="005A76AB" w:rsidP="005A76AB">
      <w:pPr>
        <w:autoSpaceDE w:val="0"/>
        <w:autoSpaceDN w:val="0"/>
        <w:adjustRightInd w:val="0"/>
        <w:spacing w:after="0" w:line="240" w:lineRule="auto"/>
        <w:jc w:val="both"/>
        <w:rPr>
          <w:rFonts w:cs="Arial"/>
          <w:color w:val="000000"/>
          <w:sz w:val="24"/>
          <w:szCs w:val="24"/>
        </w:rPr>
      </w:pPr>
    </w:p>
    <w:tbl>
      <w:tblPr>
        <w:tblStyle w:val="TableGrid"/>
        <w:tblW w:w="0" w:type="auto"/>
        <w:tblLook w:val="04A0" w:firstRow="1" w:lastRow="0" w:firstColumn="1" w:lastColumn="0" w:noHBand="0" w:noVBand="1"/>
      </w:tblPr>
      <w:tblGrid>
        <w:gridCol w:w="6782"/>
        <w:gridCol w:w="2234"/>
      </w:tblGrid>
      <w:tr w:rsidR="005A76AB" w:rsidRPr="00231456" w14:paraId="5EFF81BB" w14:textId="77777777" w:rsidTr="00284200">
        <w:tc>
          <w:tcPr>
            <w:tcW w:w="6912" w:type="dxa"/>
          </w:tcPr>
          <w:p w14:paraId="526287A9" w14:textId="48873541" w:rsidR="005A76AB" w:rsidRPr="00231456" w:rsidRDefault="00190AE3" w:rsidP="00284200">
            <w:pPr>
              <w:autoSpaceDE w:val="0"/>
              <w:autoSpaceDN w:val="0"/>
              <w:adjustRightInd w:val="0"/>
              <w:rPr>
                <w:rFonts w:cs="Arial"/>
                <w:b/>
                <w:color w:val="000000"/>
                <w:sz w:val="24"/>
                <w:szCs w:val="24"/>
              </w:rPr>
            </w:pPr>
            <w:r>
              <w:rPr>
                <w:rFonts w:cs="Arial"/>
                <w:b/>
                <w:color w:val="000000"/>
                <w:sz w:val="24"/>
                <w:szCs w:val="24"/>
              </w:rPr>
              <w:t>Are you</w:t>
            </w:r>
            <w:r w:rsidR="005A76AB" w:rsidRPr="00231456">
              <w:rPr>
                <w:rFonts w:cs="Arial"/>
                <w:b/>
                <w:color w:val="000000"/>
                <w:sz w:val="24"/>
                <w:szCs w:val="24"/>
              </w:rPr>
              <w:t xml:space="preserve"> prepared to attend a hearing?</w:t>
            </w:r>
          </w:p>
        </w:tc>
        <w:tc>
          <w:tcPr>
            <w:tcW w:w="2268" w:type="dxa"/>
          </w:tcPr>
          <w:p w14:paraId="28FB371D" w14:textId="77777777" w:rsidR="005A76AB" w:rsidRPr="00075FC2" w:rsidRDefault="005A76AB" w:rsidP="00284200">
            <w:pPr>
              <w:autoSpaceDE w:val="0"/>
              <w:autoSpaceDN w:val="0"/>
              <w:adjustRightInd w:val="0"/>
              <w:jc w:val="center"/>
              <w:rPr>
                <w:rFonts w:cs="Arial"/>
                <w:b/>
                <w:color w:val="000000"/>
                <w:sz w:val="24"/>
                <w:szCs w:val="24"/>
              </w:rPr>
            </w:pPr>
            <w:r w:rsidRPr="00075FC2">
              <w:rPr>
                <w:rFonts w:cs="Arial"/>
                <w:b/>
                <w:color w:val="000000"/>
                <w:sz w:val="24"/>
                <w:szCs w:val="24"/>
              </w:rPr>
              <w:t>Yes   No</w:t>
            </w:r>
          </w:p>
          <w:p w14:paraId="487E0969" w14:textId="77777777" w:rsidR="005A76AB" w:rsidRPr="00231456" w:rsidRDefault="005A76AB" w:rsidP="00284200">
            <w:pPr>
              <w:autoSpaceDE w:val="0"/>
              <w:autoSpaceDN w:val="0"/>
              <w:adjustRightInd w:val="0"/>
              <w:rPr>
                <w:rFonts w:cs="Arial"/>
                <w:color w:val="000000"/>
                <w:sz w:val="24"/>
                <w:szCs w:val="24"/>
              </w:rPr>
            </w:pPr>
          </w:p>
          <w:p w14:paraId="263BCBA0" w14:textId="77777777" w:rsidR="005A76AB" w:rsidRPr="00231456" w:rsidRDefault="005A76AB" w:rsidP="00284200">
            <w:pPr>
              <w:autoSpaceDE w:val="0"/>
              <w:autoSpaceDN w:val="0"/>
              <w:adjustRightInd w:val="0"/>
              <w:jc w:val="center"/>
              <w:rPr>
                <w:rFonts w:cs="Arial"/>
                <w:color w:val="000000"/>
                <w:sz w:val="24"/>
                <w:szCs w:val="24"/>
              </w:rPr>
            </w:pPr>
            <w:r w:rsidRPr="00231456">
              <w:rPr>
                <w:rFonts w:cs="Arial"/>
                <w:color w:val="000000"/>
                <w:sz w:val="24"/>
                <w:szCs w:val="24"/>
              </w:rPr>
              <w:t>Please circle</w:t>
            </w:r>
          </w:p>
        </w:tc>
      </w:tr>
      <w:tr w:rsidR="005A76AB" w:rsidRPr="00231456" w14:paraId="0EE66233" w14:textId="77777777" w:rsidTr="00284200">
        <w:tc>
          <w:tcPr>
            <w:tcW w:w="6912" w:type="dxa"/>
          </w:tcPr>
          <w:p w14:paraId="0B20BD27" w14:textId="77777777" w:rsidR="005A76AB" w:rsidRPr="00231456" w:rsidRDefault="005A76AB" w:rsidP="00284200">
            <w:pPr>
              <w:autoSpaceDE w:val="0"/>
              <w:autoSpaceDN w:val="0"/>
              <w:adjustRightInd w:val="0"/>
              <w:rPr>
                <w:rFonts w:cs="Arial"/>
                <w:b/>
                <w:color w:val="000000"/>
                <w:sz w:val="24"/>
                <w:szCs w:val="24"/>
              </w:rPr>
            </w:pPr>
            <w:r w:rsidRPr="00231456">
              <w:rPr>
                <w:rFonts w:cs="Arial"/>
                <w:b/>
                <w:color w:val="000000"/>
                <w:sz w:val="24"/>
                <w:szCs w:val="24"/>
              </w:rPr>
              <w:t xml:space="preserve">I acknowledge that my representation will form part of a public document at a hearing, </w:t>
            </w:r>
          </w:p>
          <w:p w14:paraId="020528F6" w14:textId="77777777" w:rsidR="005A76AB" w:rsidRDefault="005A76AB" w:rsidP="00284200">
            <w:pPr>
              <w:autoSpaceDE w:val="0"/>
              <w:autoSpaceDN w:val="0"/>
              <w:adjustRightInd w:val="0"/>
              <w:rPr>
                <w:rFonts w:cs="Arial"/>
                <w:b/>
                <w:color w:val="000000"/>
                <w:sz w:val="24"/>
                <w:szCs w:val="24"/>
              </w:rPr>
            </w:pPr>
            <w:r w:rsidRPr="00231456">
              <w:rPr>
                <w:rFonts w:cs="Arial"/>
                <w:b/>
                <w:color w:val="000000"/>
                <w:sz w:val="24"/>
                <w:szCs w:val="24"/>
              </w:rPr>
              <w:t xml:space="preserve">(personal </w:t>
            </w:r>
            <w:r>
              <w:rPr>
                <w:rFonts w:cs="Arial"/>
                <w:b/>
                <w:color w:val="000000"/>
                <w:sz w:val="24"/>
                <w:szCs w:val="24"/>
              </w:rPr>
              <w:t>telephone numbers, email addresses and signatures</w:t>
            </w:r>
            <w:r w:rsidRPr="00231456">
              <w:rPr>
                <w:rFonts w:cs="Arial"/>
                <w:b/>
                <w:color w:val="000000"/>
                <w:sz w:val="24"/>
                <w:szCs w:val="24"/>
              </w:rPr>
              <w:t xml:space="preserve"> will be redacted)</w:t>
            </w:r>
          </w:p>
          <w:p w14:paraId="1B0103CA" w14:textId="77777777" w:rsidR="005A76AB" w:rsidRPr="00231456" w:rsidRDefault="005A76AB" w:rsidP="00284200">
            <w:pPr>
              <w:autoSpaceDE w:val="0"/>
              <w:autoSpaceDN w:val="0"/>
              <w:adjustRightInd w:val="0"/>
              <w:rPr>
                <w:rFonts w:cs="Arial"/>
                <w:b/>
                <w:color w:val="000000"/>
                <w:sz w:val="24"/>
                <w:szCs w:val="24"/>
              </w:rPr>
            </w:pPr>
          </w:p>
        </w:tc>
        <w:tc>
          <w:tcPr>
            <w:tcW w:w="2268" w:type="dxa"/>
          </w:tcPr>
          <w:p w14:paraId="10FB2C7D" w14:textId="77777777" w:rsidR="005A76AB" w:rsidRPr="00075FC2" w:rsidRDefault="005A76AB" w:rsidP="00284200">
            <w:pPr>
              <w:autoSpaceDE w:val="0"/>
              <w:autoSpaceDN w:val="0"/>
              <w:adjustRightInd w:val="0"/>
              <w:jc w:val="center"/>
              <w:rPr>
                <w:rFonts w:cs="Arial"/>
                <w:b/>
                <w:color w:val="000000"/>
                <w:sz w:val="24"/>
                <w:szCs w:val="24"/>
              </w:rPr>
            </w:pPr>
            <w:r w:rsidRPr="00075FC2">
              <w:rPr>
                <w:rFonts w:cs="Arial"/>
                <w:b/>
                <w:color w:val="000000"/>
                <w:sz w:val="24"/>
                <w:szCs w:val="24"/>
              </w:rPr>
              <w:t>Please initial</w:t>
            </w:r>
          </w:p>
        </w:tc>
      </w:tr>
      <w:tr w:rsidR="005A76AB" w14:paraId="62B35283" w14:textId="77777777" w:rsidTr="00284200">
        <w:tc>
          <w:tcPr>
            <w:tcW w:w="9180" w:type="dxa"/>
            <w:gridSpan w:val="2"/>
          </w:tcPr>
          <w:p w14:paraId="3751E724" w14:textId="77777777" w:rsidR="005A76AB" w:rsidRDefault="005A76AB" w:rsidP="00284200">
            <w:pPr>
              <w:autoSpaceDE w:val="0"/>
              <w:autoSpaceDN w:val="0"/>
              <w:adjustRightInd w:val="0"/>
              <w:rPr>
                <w:rFonts w:cs="Arial"/>
                <w:b/>
                <w:color w:val="000000"/>
                <w:sz w:val="24"/>
                <w:szCs w:val="24"/>
              </w:rPr>
            </w:pPr>
          </w:p>
          <w:p w14:paraId="5C1D14C9" w14:textId="77777777" w:rsidR="005A76AB" w:rsidRPr="00075FC2" w:rsidRDefault="005A76AB" w:rsidP="00284200">
            <w:pPr>
              <w:autoSpaceDE w:val="0"/>
              <w:autoSpaceDN w:val="0"/>
              <w:adjustRightInd w:val="0"/>
              <w:rPr>
                <w:rFonts w:cs="Arial"/>
                <w:b/>
                <w:color w:val="000000"/>
                <w:sz w:val="24"/>
                <w:szCs w:val="24"/>
              </w:rPr>
            </w:pPr>
          </w:p>
        </w:tc>
      </w:tr>
      <w:tr w:rsidR="005A76AB" w14:paraId="7DB3D67E" w14:textId="77777777" w:rsidTr="00284200">
        <w:tc>
          <w:tcPr>
            <w:tcW w:w="6912" w:type="dxa"/>
          </w:tcPr>
          <w:p w14:paraId="14715039" w14:textId="77777777" w:rsidR="005A76AB" w:rsidRPr="00075FC2" w:rsidRDefault="005A76AB" w:rsidP="00284200">
            <w:pPr>
              <w:autoSpaceDE w:val="0"/>
              <w:autoSpaceDN w:val="0"/>
              <w:adjustRightInd w:val="0"/>
              <w:rPr>
                <w:rFonts w:cs="Arial"/>
                <w:b/>
                <w:color w:val="000000"/>
                <w:sz w:val="24"/>
                <w:szCs w:val="24"/>
              </w:rPr>
            </w:pPr>
            <w:r>
              <w:rPr>
                <w:rFonts w:cs="Arial"/>
                <w:b/>
                <w:color w:val="000000"/>
                <w:sz w:val="24"/>
                <w:szCs w:val="24"/>
              </w:rPr>
              <w:t>Signature</w:t>
            </w:r>
          </w:p>
        </w:tc>
        <w:tc>
          <w:tcPr>
            <w:tcW w:w="2268" w:type="dxa"/>
          </w:tcPr>
          <w:p w14:paraId="5A1F4C02" w14:textId="77777777" w:rsidR="005A76AB" w:rsidRPr="00075FC2" w:rsidRDefault="005A76AB" w:rsidP="00284200">
            <w:pPr>
              <w:autoSpaceDE w:val="0"/>
              <w:autoSpaceDN w:val="0"/>
              <w:adjustRightInd w:val="0"/>
              <w:rPr>
                <w:rFonts w:cs="Arial"/>
                <w:b/>
                <w:color w:val="000000"/>
                <w:sz w:val="24"/>
                <w:szCs w:val="24"/>
              </w:rPr>
            </w:pPr>
            <w:r w:rsidRPr="00075FC2">
              <w:rPr>
                <w:rFonts w:cs="Arial"/>
                <w:b/>
                <w:color w:val="000000"/>
                <w:sz w:val="24"/>
                <w:szCs w:val="24"/>
              </w:rPr>
              <w:t>date</w:t>
            </w:r>
          </w:p>
        </w:tc>
      </w:tr>
      <w:tr w:rsidR="005A76AB" w14:paraId="77BF803E" w14:textId="77777777" w:rsidTr="00284200">
        <w:tc>
          <w:tcPr>
            <w:tcW w:w="6912" w:type="dxa"/>
          </w:tcPr>
          <w:p w14:paraId="7738A3F2" w14:textId="77777777" w:rsidR="005A76AB" w:rsidRDefault="005A76AB" w:rsidP="00284200">
            <w:pPr>
              <w:autoSpaceDE w:val="0"/>
              <w:autoSpaceDN w:val="0"/>
              <w:adjustRightInd w:val="0"/>
              <w:rPr>
                <w:rFonts w:cs="Arial"/>
                <w:color w:val="000000"/>
                <w:sz w:val="24"/>
                <w:szCs w:val="24"/>
              </w:rPr>
            </w:pPr>
          </w:p>
          <w:p w14:paraId="52F664A3" w14:textId="77777777" w:rsidR="005A76AB" w:rsidRDefault="005A76AB" w:rsidP="00284200">
            <w:pPr>
              <w:autoSpaceDE w:val="0"/>
              <w:autoSpaceDN w:val="0"/>
              <w:adjustRightInd w:val="0"/>
              <w:rPr>
                <w:rFonts w:cs="Arial"/>
                <w:color w:val="000000"/>
                <w:sz w:val="24"/>
                <w:szCs w:val="24"/>
              </w:rPr>
            </w:pPr>
          </w:p>
          <w:p w14:paraId="517FA671" w14:textId="77777777" w:rsidR="005A76AB" w:rsidRDefault="005A76AB" w:rsidP="00284200">
            <w:pPr>
              <w:autoSpaceDE w:val="0"/>
              <w:autoSpaceDN w:val="0"/>
              <w:adjustRightInd w:val="0"/>
              <w:rPr>
                <w:rFonts w:cs="Arial"/>
                <w:color w:val="000000"/>
                <w:sz w:val="24"/>
                <w:szCs w:val="24"/>
              </w:rPr>
            </w:pPr>
          </w:p>
        </w:tc>
        <w:tc>
          <w:tcPr>
            <w:tcW w:w="2268" w:type="dxa"/>
          </w:tcPr>
          <w:p w14:paraId="2921261A" w14:textId="77777777" w:rsidR="005A76AB" w:rsidRDefault="005A76AB" w:rsidP="00284200">
            <w:pPr>
              <w:autoSpaceDE w:val="0"/>
              <w:autoSpaceDN w:val="0"/>
              <w:adjustRightInd w:val="0"/>
              <w:rPr>
                <w:rFonts w:cs="Arial"/>
                <w:color w:val="000000"/>
                <w:sz w:val="24"/>
                <w:szCs w:val="24"/>
              </w:rPr>
            </w:pPr>
          </w:p>
        </w:tc>
      </w:tr>
    </w:tbl>
    <w:p w14:paraId="08A7D1B3" w14:textId="77777777" w:rsidR="005A76AB" w:rsidRDefault="005A76AB" w:rsidP="005A76AB">
      <w:pPr>
        <w:autoSpaceDE w:val="0"/>
        <w:autoSpaceDN w:val="0"/>
        <w:adjustRightInd w:val="0"/>
        <w:spacing w:after="0" w:line="240" w:lineRule="auto"/>
        <w:rPr>
          <w:rFonts w:cs="Arial"/>
          <w:color w:val="000000"/>
          <w:sz w:val="24"/>
          <w:szCs w:val="24"/>
        </w:rPr>
      </w:pPr>
    </w:p>
    <w:p w14:paraId="29246737" w14:textId="77777777" w:rsidR="005A76AB" w:rsidRDefault="005A76AB" w:rsidP="005A76AB">
      <w:pPr>
        <w:autoSpaceDE w:val="0"/>
        <w:autoSpaceDN w:val="0"/>
        <w:adjustRightInd w:val="0"/>
        <w:spacing w:after="0" w:line="240" w:lineRule="auto"/>
        <w:rPr>
          <w:rFonts w:cs="Arial"/>
          <w:color w:val="000000"/>
          <w:sz w:val="24"/>
          <w:szCs w:val="24"/>
        </w:rPr>
      </w:pPr>
      <w:r>
        <w:rPr>
          <w:rFonts w:cs="Arial"/>
          <w:color w:val="000000"/>
          <w:sz w:val="24"/>
          <w:szCs w:val="24"/>
        </w:rPr>
        <w:t>Licensing Services privacy notice can be viewed on the Council’s website at</w:t>
      </w:r>
    </w:p>
    <w:p w14:paraId="749882BE" w14:textId="77777777" w:rsidR="005A76AB" w:rsidRDefault="00190AE3" w:rsidP="005A76AB">
      <w:pPr>
        <w:autoSpaceDE w:val="0"/>
        <w:autoSpaceDN w:val="0"/>
        <w:adjustRightInd w:val="0"/>
        <w:spacing w:after="0" w:line="240" w:lineRule="auto"/>
        <w:rPr>
          <w:rFonts w:cs="Arial"/>
          <w:color w:val="000000"/>
          <w:sz w:val="24"/>
          <w:szCs w:val="24"/>
        </w:rPr>
      </w:pPr>
      <w:hyperlink r:id="rId8" w:history="1">
        <w:r w:rsidR="005A76AB" w:rsidRPr="00844961">
          <w:rPr>
            <w:rStyle w:val="Hyperlink"/>
            <w:rFonts w:cs="Arial"/>
            <w:sz w:val="24"/>
            <w:szCs w:val="24"/>
          </w:rPr>
          <w:t>newforest.gov.uk/article/1716/Licensing-Services-privacy-notice</w:t>
        </w:r>
      </w:hyperlink>
      <w:r w:rsidR="005A76AB">
        <w:rPr>
          <w:rFonts w:cs="Arial"/>
          <w:color w:val="000000"/>
          <w:sz w:val="24"/>
          <w:szCs w:val="24"/>
        </w:rPr>
        <w:t xml:space="preserve"> </w:t>
      </w:r>
    </w:p>
    <w:p w14:paraId="19DCA418" w14:textId="77777777" w:rsidR="005A76AB" w:rsidRDefault="005A76AB" w:rsidP="005A76AB">
      <w:pPr>
        <w:autoSpaceDE w:val="0"/>
        <w:autoSpaceDN w:val="0"/>
        <w:adjustRightInd w:val="0"/>
        <w:spacing w:after="0" w:line="240" w:lineRule="auto"/>
        <w:rPr>
          <w:rFonts w:cs="Arial"/>
          <w:color w:val="000000"/>
          <w:sz w:val="24"/>
          <w:szCs w:val="24"/>
        </w:rPr>
      </w:pPr>
    </w:p>
    <w:p w14:paraId="408FE3F1" w14:textId="77777777" w:rsidR="005A76AB" w:rsidRPr="00231456" w:rsidRDefault="005A76AB" w:rsidP="005A76AB">
      <w:pPr>
        <w:autoSpaceDE w:val="0"/>
        <w:autoSpaceDN w:val="0"/>
        <w:adjustRightInd w:val="0"/>
        <w:spacing w:after="0" w:line="240" w:lineRule="auto"/>
        <w:rPr>
          <w:rFonts w:cs="Arial"/>
          <w:color w:val="000000"/>
          <w:sz w:val="24"/>
          <w:szCs w:val="24"/>
        </w:rPr>
      </w:pPr>
    </w:p>
    <w:p w14:paraId="6B28695E" w14:textId="77777777" w:rsidR="005A76AB" w:rsidRDefault="005A76AB" w:rsidP="005A76AB">
      <w:pPr>
        <w:autoSpaceDE w:val="0"/>
        <w:autoSpaceDN w:val="0"/>
        <w:adjustRightInd w:val="0"/>
        <w:spacing w:after="0" w:line="240" w:lineRule="auto"/>
        <w:rPr>
          <w:rFonts w:cs="Arial"/>
          <w:b/>
          <w:bCs/>
          <w:color w:val="000000"/>
          <w:sz w:val="24"/>
          <w:szCs w:val="24"/>
        </w:rPr>
      </w:pPr>
      <w:r w:rsidRPr="00231456">
        <w:rPr>
          <w:rFonts w:cs="Arial"/>
          <w:b/>
          <w:bCs/>
          <w:color w:val="000000"/>
          <w:sz w:val="24"/>
          <w:szCs w:val="24"/>
        </w:rPr>
        <w:t>Please return this form along with any additional sheets</w:t>
      </w:r>
      <w:r>
        <w:rPr>
          <w:rFonts w:cs="Arial"/>
          <w:b/>
          <w:bCs/>
          <w:color w:val="000000"/>
          <w:sz w:val="24"/>
          <w:szCs w:val="24"/>
        </w:rPr>
        <w:t xml:space="preserve"> </w:t>
      </w:r>
      <w:r w:rsidRPr="00231456">
        <w:rPr>
          <w:rFonts w:cs="Arial"/>
          <w:b/>
          <w:bCs/>
          <w:color w:val="000000"/>
          <w:sz w:val="24"/>
          <w:szCs w:val="24"/>
        </w:rPr>
        <w:t>/</w:t>
      </w:r>
      <w:r>
        <w:rPr>
          <w:rFonts w:cs="Arial"/>
          <w:b/>
          <w:bCs/>
          <w:color w:val="000000"/>
          <w:sz w:val="24"/>
          <w:szCs w:val="24"/>
        </w:rPr>
        <w:t xml:space="preserve"> </w:t>
      </w:r>
      <w:r w:rsidRPr="00231456">
        <w:rPr>
          <w:rFonts w:cs="Arial"/>
          <w:b/>
          <w:bCs/>
          <w:color w:val="000000"/>
          <w:sz w:val="24"/>
          <w:szCs w:val="24"/>
        </w:rPr>
        <w:t>supporting</w:t>
      </w:r>
      <w:r>
        <w:rPr>
          <w:rFonts w:cs="Arial"/>
          <w:b/>
          <w:bCs/>
          <w:color w:val="000000"/>
          <w:sz w:val="24"/>
          <w:szCs w:val="24"/>
        </w:rPr>
        <w:t xml:space="preserve"> </w:t>
      </w:r>
      <w:r w:rsidRPr="00231456">
        <w:rPr>
          <w:rFonts w:cs="Arial"/>
          <w:b/>
          <w:bCs/>
          <w:color w:val="000000"/>
          <w:sz w:val="24"/>
          <w:szCs w:val="24"/>
        </w:rPr>
        <w:t>information to</w:t>
      </w:r>
      <w:r>
        <w:rPr>
          <w:rFonts w:cs="Arial"/>
          <w:b/>
          <w:bCs/>
          <w:color w:val="000000"/>
          <w:sz w:val="24"/>
          <w:szCs w:val="24"/>
        </w:rPr>
        <w:t xml:space="preserve"> </w:t>
      </w:r>
      <w:r w:rsidRPr="00231456">
        <w:rPr>
          <w:rFonts w:cs="Arial"/>
          <w:b/>
          <w:bCs/>
          <w:color w:val="000000"/>
          <w:sz w:val="24"/>
          <w:szCs w:val="24"/>
        </w:rPr>
        <w:t xml:space="preserve">: </w:t>
      </w:r>
      <w:r w:rsidRPr="00231456">
        <w:rPr>
          <w:rFonts w:cs="Arial"/>
          <w:b/>
          <w:bCs/>
          <w:color w:val="0000FF"/>
          <w:sz w:val="24"/>
          <w:szCs w:val="24"/>
        </w:rPr>
        <w:t>licensing@</w:t>
      </w:r>
      <w:r>
        <w:rPr>
          <w:rFonts w:cs="Arial"/>
          <w:b/>
          <w:bCs/>
          <w:color w:val="0000FF"/>
          <w:sz w:val="24"/>
          <w:szCs w:val="24"/>
        </w:rPr>
        <w:t>nfdc.gov.uk</w:t>
      </w:r>
      <w:r w:rsidRPr="00231456">
        <w:rPr>
          <w:rFonts w:cs="Arial"/>
          <w:b/>
          <w:bCs/>
          <w:color w:val="0000FF"/>
          <w:sz w:val="24"/>
          <w:szCs w:val="24"/>
        </w:rPr>
        <w:t xml:space="preserve"> </w:t>
      </w:r>
      <w:r w:rsidRPr="00231456">
        <w:rPr>
          <w:rFonts w:cs="Arial"/>
          <w:b/>
          <w:bCs/>
          <w:color w:val="000000"/>
          <w:sz w:val="24"/>
          <w:szCs w:val="24"/>
        </w:rPr>
        <w:t xml:space="preserve">or post to </w:t>
      </w:r>
    </w:p>
    <w:p w14:paraId="085F2CAB" w14:textId="77777777" w:rsidR="005A76AB" w:rsidRDefault="005A76AB" w:rsidP="005A76AB">
      <w:pPr>
        <w:autoSpaceDE w:val="0"/>
        <w:autoSpaceDN w:val="0"/>
        <w:adjustRightInd w:val="0"/>
        <w:spacing w:after="0" w:line="240" w:lineRule="auto"/>
        <w:rPr>
          <w:rFonts w:cs="Arial"/>
          <w:b/>
          <w:bCs/>
          <w:color w:val="000000"/>
          <w:sz w:val="24"/>
          <w:szCs w:val="24"/>
        </w:rPr>
      </w:pPr>
    </w:p>
    <w:p w14:paraId="464156CA" w14:textId="77777777" w:rsidR="005A76AB" w:rsidRPr="00075FC2" w:rsidRDefault="005A76AB" w:rsidP="005A76AB">
      <w:pPr>
        <w:autoSpaceDE w:val="0"/>
        <w:autoSpaceDN w:val="0"/>
        <w:adjustRightInd w:val="0"/>
        <w:spacing w:after="0" w:line="240" w:lineRule="auto"/>
        <w:rPr>
          <w:rFonts w:cs="Arial"/>
          <w:bCs/>
          <w:color w:val="000000"/>
          <w:sz w:val="24"/>
          <w:szCs w:val="24"/>
        </w:rPr>
      </w:pPr>
      <w:r w:rsidRPr="00075FC2">
        <w:rPr>
          <w:rFonts w:cs="Arial"/>
          <w:bCs/>
          <w:color w:val="000000"/>
          <w:sz w:val="24"/>
          <w:szCs w:val="24"/>
        </w:rPr>
        <w:t>Licensing Manager</w:t>
      </w:r>
    </w:p>
    <w:p w14:paraId="53AB65D6" w14:textId="77777777" w:rsidR="005A76AB" w:rsidRPr="00075FC2" w:rsidRDefault="005A76AB" w:rsidP="005A76AB">
      <w:pPr>
        <w:autoSpaceDE w:val="0"/>
        <w:autoSpaceDN w:val="0"/>
        <w:adjustRightInd w:val="0"/>
        <w:spacing w:after="0" w:line="240" w:lineRule="auto"/>
        <w:rPr>
          <w:rFonts w:cs="Arial"/>
          <w:bCs/>
          <w:color w:val="000000"/>
          <w:sz w:val="24"/>
          <w:szCs w:val="24"/>
        </w:rPr>
      </w:pPr>
      <w:r w:rsidRPr="00075FC2">
        <w:rPr>
          <w:rFonts w:cs="Arial"/>
          <w:bCs/>
          <w:color w:val="000000"/>
          <w:sz w:val="24"/>
          <w:szCs w:val="24"/>
        </w:rPr>
        <w:t>Licensing Services</w:t>
      </w:r>
    </w:p>
    <w:p w14:paraId="716EB681" w14:textId="77777777" w:rsidR="005A76AB" w:rsidRDefault="005A76AB" w:rsidP="005A76AB">
      <w:pPr>
        <w:pStyle w:val="NormalWeb"/>
        <w:spacing w:before="0" w:after="0" w:line="240" w:lineRule="auto"/>
        <w:rPr>
          <w:rFonts w:ascii="Arial" w:hAnsi="Arial" w:cs="Arial"/>
          <w:color w:val="000000"/>
        </w:rPr>
      </w:pPr>
      <w:r w:rsidRPr="00075FC2">
        <w:rPr>
          <w:rFonts w:ascii="Arial" w:hAnsi="Arial" w:cs="Arial"/>
          <w:color w:val="000000"/>
        </w:rPr>
        <w:t>Appletree Court</w:t>
      </w:r>
      <w:r w:rsidRPr="00075FC2">
        <w:rPr>
          <w:rFonts w:ascii="Arial" w:hAnsi="Arial" w:cs="Arial"/>
          <w:color w:val="000000"/>
        </w:rPr>
        <w:br/>
        <w:t>Beaulieu Road</w:t>
      </w:r>
      <w:r w:rsidRPr="00075FC2">
        <w:rPr>
          <w:rFonts w:ascii="Arial" w:hAnsi="Arial" w:cs="Arial"/>
          <w:color w:val="000000"/>
        </w:rPr>
        <w:br/>
        <w:t>Lyndhurst</w:t>
      </w:r>
      <w:r w:rsidRPr="00075FC2">
        <w:rPr>
          <w:rFonts w:ascii="Arial" w:hAnsi="Arial" w:cs="Arial"/>
          <w:color w:val="000000"/>
        </w:rPr>
        <w:br/>
        <w:t>SO43 7PA</w:t>
      </w:r>
    </w:p>
    <w:p w14:paraId="3F5C650E" w14:textId="77777777" w:rsidR="005A76AB" w:rsidRPr="00075FC2" w:rsidRDefault="005A76AB" w:rsidP="005A76AB">
      <w:pPr>
        <w:pStyle w:val="NormalWeb"/>
        <w:spacing w:before="0" w:after="0" w:line="240" w:lineRule="auto"/>
        <w:rPr>
          <w:rFonts w:ascii="Arial" w:hAnsi="Arial" w:cs="Arial"/>
          <w:color w:val="000000"/>
        </w:rPr>
      </w:pPr>
    </w:p>
    <w:p w14:paraId="569D9D08" w14:textId="77777777" w:rsidR="005A76AB" w:rsidRDefault="005A76AB" w:rsidP="005A76AB">
      <w:pPr>
        <w:pStyle w:val="NormalWeb"/>
        <w:spacing w:before="0" w:after="0" w:line="240" w:lineRule="auto"/>
        <w:rPr>
          <w:rFonts w:ascii="Arial" w:hAnsi="Arial" w:cs="Arial"/>
          <w:color w:val="000000"/>
        </w:rPr>
      </w:pPr>
      <w:r w:rsidRPr="00075FC2">
        <w:rPr>
          <w:rFonts w:ascii="Arial" w:hAnsi="Arial" w:cs="Arial"/>
          <w:color w:val="000000"/>
        </w:rPr>
        <w:t>Phone: 023 8028 5505</w:t>
      </w:r>
    </w:p>
    <w:p w14:paraId="779E18AA" w14:textId="77777777" w:rsidR="005A76AB" w:rsidRPr="00075FC2" w:rsidRDefault="005A76AB" w:rsidP="005A76AB">
      <w:pPr>
        <w:pStyle w:val="NormalWeb"/>
        <w:spacing w:before="0" w:after="0" w:line="240" w:lineRule="auto"/>
        <w:rPr>
          <w:rFonts w:ascii="Arial" w:hAnsi="Arial" w:cs="Arial"/>
          <w:color w:val="000000"/>
        </w:rPr>
      </w:pPr>
    </w:p>
    <w:p w14:paraId="07252D05" w14:textId="77777777" w:rsidR="005A76AB" w:rsidRDefault="005A76AB" w:rsidP="005A76AB">
      <w:pPr>
        <w:autoSpaceDE w:val="0"/>
        <w:autoSpaceDN w:val="0"/>
        <w:adjustRightInd w:val="0"/>
        <w:spacing w:after="0" w:line="240" w:lineRule="auto"/>
        <w:rPr>
          <w:rFonts w:cs="Arial"/>
          <w:b/>
          <w:bCs/>
          <w:color w:val="000000"/>
          <w:sz w:val="24"/>
          <w:szCs w:val="24"/>
        </w:rPr>
      </w:pPr>
    </w:p>
    <w:sectPr w:rsidR="005A76AB" w:rsidSect="00075F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7C83" w14:textId="77777777" w:rsidR="00C524DA" w:rsidRDefault="00C524DA" w:rsidP="00075FC2">
      <w:pPr>
        <w:spacing w:after="0" w:line="240" w:lineRule="auto"/>
      </w:pPr>
      <w:r>
        <w:separator/>
      </w:r>
    </w:p>
  </w:endnote>
  <w:endnote w:type="continuationSeparator" w:id="0">
    <w:p w14:paraId="253F7DF0" w14:textId="77777777" w:rsidR="00C524DA" w:rsidRDefault="00C524DA" w:rsidP="0007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2E2C" w14:textId="77777777" w:rsidR="005A76AB" w:rsidRDefault="005A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456298"/>
      <w:docPartObj>
        <w:docPartGallery w:val="Page Numbers (Bottom of Page)"/>
        <w:docPartUnique/>
      </w:docPartObj>
    </w:sdtPr>
    <w:sdtEndPr/>
    <w:sdtContent>
      <w:p w14:paraId="0DFB105C" w14:textId="77777777" w:rsidR="005A76AB" w:rsidRDefault="005A76AB">
        <w:pPr>
          <w:pStyle w:val="Footer"/>
        </w:pPr>
        <w:r>
          <w:fldChar w:fldCharType="begin"/>
        </w:r>
        <w:r>
          <w:instrText>PAGE   \* MERGEFORMAT</w:instrText>
        </w:r>
        <w:r>
          <w:fldChar w:fldCharType="separate"/>
        </w:r>
        <w:r>
          <w:t>2</w:t>
        </w:r>
        <w:r>
          <w:fldChar w:fldCharType="end"/>
        </w:r>
      </w:p>
      <w:p w14:paraId="11B20D41" w14:textId="7A731604" w:rsidR="005A76AB" w:rsidRDefault="005A76AB">
        <w:pPr>
          <w:pStyle w:val="Footer"/>
        </w:pPr>
        <w:r>
          <w:t>V03</w:t>
        </w:r>
      </w:p>
    </w:sdtContent>
  </w:sdt>
  <w:p w14:paraId="309E66AE" w14:textId="77777777" w:rsidR="001179EF" w:rsidRDefault="00117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5107" w14:textId="77777777" w:rsidR="005A76AB" w:rsidRDefault="005A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92B6" w14:textId="77777777" w:rsidR="00C524DA" w:rsidRDefault="00C524DA" w:rsidP="00075FC2">
      <w:pPr>
        <w:spacing w:after="0" w:line="240" w:lineRule="auto"/>
      </w:pPr>
      <w:r>
        <w:separator/>
      </w:r>
    </w:p>
  </w:footnote>
  <w:footnote w:type="continuationSeparator" w:id="0">
    <w:p w14:paraId="3E6D86B2" w14:textId="77777777" w:rsidR="00C524DA" w:rsidRDefault="00C524DA" w:rsidP="0007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5D85" w14:textId="77777777" w:rsidR="005A76AB" w:rsidRDefault="005A7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BC51" w14:textId="77777777" w:rsidR="005A76AB" w:rsidRDefault="005A7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CD19" w14:textId="77777777" w:rsidR="005A76AB" w:rsidRDefault="005A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9AE"/>
    <w:multiLevelType w:val="hybridMultilevel"/>
    <w:tmpl w:val="710068E6"/>
    <w:lvl w:ilvl="0" w:tplc="4C70EE5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D1FC9"/>
    <w:multiLevelType w:val="hybridMultilevel"/>
    <w:tmpl w:val="3A40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6937"/>
    <w:multiLevelType w:val="hybridMultilevel"/>
    <w:tmpl w:val="3BFE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920DF"/>
    <w:multiLevelType w:val="hybridMultilevel"/>
    <w:tmpl w:val="877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66C06"/>
    <w:multiLevelType w:val="hybridMultilevel"/>
    <w:tmpl w:val="575AA684"/>
    <w:lvl w:ilvl="0" w:tplc="876C9C5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70"/>
    <w:rsid w:val="00070526"/>
    <w:rsid w:val="00075FC2"/>
    <w:rsid w:val="0008329E"/>
    <w:rsid w:val="001179EF"/>
    <w:rsid w:val="0013513B"/>
    <w:rsid w:val="00190AE3"/>
    <w:rsid w:val="001D0F3C"/>
    <w:rsid w:val="001D34A6"/>
    <w:rsid w:val="001D7338"/>
    <w:rsid w:val="00231456"/>
    <w:rsid w:val="002E66DC"/>
    <w:rsid w:val="003535FE"/>
    <w:rsid w:val="00393D5A"/>
    <w:rsid w:val="00395BE7"/>
    <w:rsid w:val="003A53D6"/>
    <w:rsid w:val="004F27EE"/>
    <w:rsid w:val="005717A3"/>
    <w:rsid w:val="005A76AB"/>
    <w:rsid w:val="005C55A5"/>
    <w:rsid w:val="00611314"/>
    <w:rsid w:val="006212B5"/>
    <w:rsid w:val="006246C7"/>
    <w:rsid w:val="00647766"/>
    <w:rsid w:val="006F3FEB"/>
    <w:rsid w:val="007452E3"/>
    <w:rsid w:val="00827F88"/>
    <w:rsid w:val="00845CCB"/>
    <w:rsid w:val="00891C26"/>
    <w:rsid w:val="008B6B16"/>
    <w:rsid w:val="008F0519"/>
    <w:rsid w:val="0095727B"/>
    <w:rsid w:val="009F5176"/>
    <w:rsid w:val="00AB35EE"/>
    <w:rsid w:val="00AC2DD5"/>
    <w:rsid w:val="00AD1680"/>
    <w:rsid w:val="00AE33FB"/>
    <w:rsid w:val="00AE7619"/>
    <w:rsid w:val="00B67E3E"/>
    <w:rsid w:val="00BB3C6C"/>
    <w:rsid w:val="00C00446"/>
    <w:rsid w:val="00C50870"/>
    <w:rsid w:val="00C524DA"/>
    <w:rsid w:val="00CE2527"/>
    <w:rsid w:val="00D6455B"/>
    <w:rsid w:val="00D74B93"/>
    <w:rsid w:val="00E2520F"/>
    <w:rsid w:val="00EC5906"/>
    <w:rsid w:val="00ED0EA9"/>
    <w:rsid w:val="00F01990"/>
    <w:rsid w:val="00F05F65"/>
    <w:rsid w:val="00F214E8"/>
    <w:rsid w:val="00F2493B"/>
    <w:rsid w:val="00FA1369"/>
    <w:rsid w:val="00FC4FCD"/>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E9A7F"/>
  <w15:docId w15:val="{F984CEAB-5E4B-480E-94C7-BD0F73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70"/>
    <w:rPr>
      <w:rFonts w:ascii="Tahoma" w:hAnsi="Tahoma" w:cs="Tahoma"/>
      <w:sz w:val="16"/>
      <w:szCs w:val="16"/>
    </w:rPr>
  </w:style>
  <w:style w:type="paragraph" w:styleId="ListParagraph">
    <w:name w:val="List Paragraph"/>
    <w:basedOn w:val="Normal"/>
    <w:uiPriority w:val="34"/>
    <w:qFormat/>
    <w:rsid w:val="00C50870"/>
    <w:pPr>
      <w:ind w:left="720"/>
      <w:contextualSpacing/>
    </w:pPr>
  </w:style>
  <w:style w:type="table" w:styleId="TableGrid">
    <w:name w:val="Table Grid"/>
    <w:basedOn w:val="TableNormal"/>
    <w:uiPriority w:val="59"/>
    <w:rsid w:val="00AE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FC2"/>
  </w:style>
  <w:style w:type="paragraph" w:styleId="Footer">
    <w:name w:val="footer"/>
    <w:basedOn w:val="Normal"/>
    <w:link w:val="FooterChar"/>
    <w:uiPriority w:val="99"/>
    <w:unhideWhenUsed/>
    <w:rsid w:val="00075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FC2"/>
  </w:style>
  <w:style w:type="paragraph" w:styleId="NormalWeb">
    <w:name w:val="Normal (Web)"/>
    <w:basedOn w:val="Normal"/>
    <w:uiPriority w:val="99"/>
    <w:semiHidden/>
    <w:unhideWhenUsed/>
    <w:rsid w:val="00075FC2"/>
    <w:pPr>
      <w:spacing w:before="240" w:after="240" w:line="336" w:lineRule="atLeas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727B"/>
    <w:rPr>
      <w:color w:val="0000FF" w:themeColor="hyperlink"/>
      <w:u w:val="single"/>
    </w:rPr>
  </w:style>
  <w:style w:type="character" w:styleId="FollowedHyperlink">
    <w:name w:val="FollowedHyperlink"/>
    <w:basedOn w:val="DefaultParagraphFont"/>
    <w:uiPriority w:val="99"/>
    <w:semiHidden/>
    <w:unhideWhenUsed/>
    <w:rsid w:val="0095727B"/>
    <w:rPr>
      <w:color w:val="800080" w:themeColor="followedHyperlink"/>
      <w:u w:val="single"/>
    </w:rPr>
  </w:style>
  <w:style w:type="character" w:styleId="UnresolvedMention">
    <w:name w:val="Unresolved Mention"/>
    <w:basedOn w:val="DefaultParagraphFont"/>
    <w:uiPriority w:val="99"/>
    <w:semiHidden/>
    <w:unhideWhenUsed/>
    <w:rsid w:val="001D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588">
      <w:bodyDiv w:val="1"/>
      <w:marLeft w:val="0"/>
      <w:marRight w:val="0"/>
      <w:marTop w:val="0"/>
      <w:marBottom w:val="0"/>
      <w:divBdr>
        <w:top w:val="none" w:sz="0" w:space="0" w:color="auto"/>
        <w:left w:val="none" w:sz="0" w:space="0" w:color="auto"/>
        <w:bottom w:val="none" w:sz="0" w:space="0" w:color="auto"/>
        <w:right w:val="none" w:sz="0" w:space="0" w:color="auto"/>
      </w:divBdr>
    </w:div>
    <w:div w:id="771318433">
      <w:bodyDiv w:val="1"/>
      <w:marLeft w:val="0"/>
      <w:marRight w:val="0"/>
      <w:marTop w:val="0"/>
      <w:marBottom w:val="0"/>
      <w:divBdr>
        <w:top w:val="none" w:sz="0" w:space="0" w:color="auto"/>
        <w:left w:val="none" w:sz="0" w:space="0" w:color="auto"/>
        <w:bottom w:val="none" w:sz="0" w:space="0" w:color="auto"/>
        <w:right w:val="none" w:sz="0" w:space="0" w:color="auto"/>
      </w:divBdr>
    </w:div>
    <w:div w:id="1157310259">
      <w:bodyDiv w:val="1"/>
      <w:marLeft w:val="0"/>
      <w:marRight w:val="0"/>
      <w:marTop w:val="0"/>
      <w:marBottom w:val="0"/>
      <w:divBdr>
        <w:top w:val="none" w:sz="0" w:space="0" w:color="auto"/>
        <w:left w:val="none" w:sz="0" w:space="0" w:color="auto"/>
        <w:bottom w:val="none" w:sz="0" w:space="0" w:color="auto"/>
        <w:right w:val="none" w:sz="0" w:space="0" w:color="auto"/>
      </w:divBdr>
    </w:div>
    <w:div w:id="20035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forest.gov.uk/article/1716/Licensing-Services-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815</Words>
  <Characters>4650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2017-11-06T18:26:00Z</cp:lastPrinted>
  <dcterms:created xsi:type="dcterms:W3CDTF">2023-01-26T16:29:00Z</dcterms:created>
  <dcterms:modified xsi:type="dcterms:W3CDTF">2023-01-26T16:31:00Z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2021-02-16T15:52:42Z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829efbe3-86f4-4ac3-bc51-ebbbbd7c84c5</vt:lpwstr>
  </property>
  <property fmtid="{D5CDD505-2E9C-101B-9397-08002B2CF9AE}" pid="8" name="MSIP_Label_a420d19a-de02-41a9-85e1-a1dc779990b5_ContentBits">
    <vt:lpwstr>0</vt:lpwstr>
  </property>
</Properties>
</file>