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4CA863C" Type="http://schemas.openxmlformats.org/officeDocument/2006/relationships/officeDocument" Target="/word/document.xml" /><Relationship Id="coreR44CA863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36"/>
          <w:lang w:val="en-GB" w:bidi="en-GB" w:eastAsia="en-GB"/>
        </w:rPr>
        <w:t>Notice of Election Agents' Names and Offices</w:t>
      </w:r>
    </w:p>
    <w:p>
      <w:pPr>
        <w:jc w:val="center"/>
        <w:rPr>
          <w:sz w:val="16"/>
        </w:rPr>
      </w:pPr>
    </w:p>
    <w:p>
      <w:pPr>
        <w:jc w:val="center"/>
        <w:rPr>
          <w:b w:val="1"/>
          <w:sz w:val="28"/>
          <w:lang w:val="en-GB" w:bidi="en-GB" w:eastAsia="en-GB"/>
        </w:rPr>
      </w:pPr>
      <w:r>
        <w:rPr>
          <w:b w:val="1"/>
          <w:sz w:val="28"/>
        </w:rPr>
        <w:t>Election of</w:t>
      </w:r>
      <w:r>
        <w:rPr>
          <w:b w:val="1"/>
          <w:sz w:val="28"/>
          <w:lang w:val="en-GB" w:bidi="en-GB" w:eastAsia="en-GB"/>
        </w:rPr>
        <w:t xml:space="preserve"> </w:t>
      </w:r>
      <w:r>
        <w:rPr>
          <w:b w:val="1"/>
          <w:sz w:val="28"/>
          <w:lang w:val="en-GB" w:bidi="en-GB" w:eastAsia="en-GB"/>
        </w:rPr>
        <w:t>a</w:t>
      </w:r>
      <w:r>
        <w:rPr>
          <w:b w:val="1"/>
          <w:sz w:val="28"/>
        </w:rPr>
        <w:t xml:space="preserve"> District Councillor</w:t>
      </w:r>
      <w:r>
        <w:rPr>
          <w:b w:val="1"/>
          <w:sz w:val="28"/>
          <w:lang w:val="en-GB" w:bidi="en-GB" w:eastAsia="en-GB"/>
        </w:rPr>
        <w:t xml:space="preserve"> to </w:t>
      </w:r>
    </w:p>
    <w:p>
      <w:pPr>
        <w:jc w:val="center"/>
        <w:rPr>
          <w:sz w:val="28"/>
          <w:lang w:val="en-GB" w:bidi="en-GB" w:eastAsia="en-GB"/>
        </w:rPr>
      </w:pPr>
      <w:r>
        <w:rPr>
          <w:b w:val="1"/>
          <w:sz w:val="28"/>
        </w:rPr>
        <w:t>New Forest District Council</w:t>
      </w:r>
      <w:r>
        <w:rPr>
          <w:b w:val="1"/>
          <w:sz w:val="28"/>
          <w:lang w:val="en-GB" w:bidi="en-GB" w:eastAsia="en-GB"/>
        </w:rPr>
        <w:t xml:space="preserve"> </w:t>
      </w:r>
      <w:r>
        <w:rPr>
          <w:b w:val="1"/>
          <w:sz w:val="28"/>
        </w:rPr>
        <w:t>Barton &amp; Bec</w:t>
      </w:r>
      <w:r>
        <w:rPr>
          <w:b w:val="1"/>
          <w:sz w:val="28"/>
          <w:lang w:val="en-GB" w:bidi="en-GB" w:eastAsia="en-GB"/>
        </w:rPr>
        <w:t xml:space="preserve">ton Ward </w:t>
      </w:r>
    </w:p>
    <w:p>
      <w:pPr>
        <w:jc w:val="center"/>
        <w:rPr>
          <w:b w:val="1"/>
          <w:sz w:val="28"/>
        </w:rPr>
      </w:pPr>
    </w:p>
    <w:p>
      <w:pPr>
        <w:jc w:val="center"/>
        <w:rPr>
          <w:sz w:val="28"/>
        </w:rPr>
      </w:pPr>
      <w:r>
        <w:rPr>
          <w:sz w:val="28"/>
          <w:lang w:val="en-GB" w:bidi="en-GB" w:eastAsia="en-GB"/>
        </w:rPr>
        <w:t xml:space="preserve">Date of Election </w:t>
      </w:r>
      <w:r>
        <w:rPr>
          <w:sz w:val="28"/>
        </w:rPr>
        <w:t>Thursday 24 October 2024</w:t>
      </w:r>
    </w:p>
    <w:p>
      <w:pPr>
        <w:jc w:val="center"/>
        <w:rPr>
          <w:sz w:val="22"/>
        </w:rPr>
      </w:pPr>
    </w:p>
    <w:p>
      <w:pPr>
        <w:jc w:val="both"/>
        <w:rPr>
          <w:sz w:val="24"/>
        </w:rPr>
      </w:pPr>
      <w:r>
        <w:rPr>
          <w:sz w:val="24"/>
        </w:rPr>
        <w:t xml:space="preserve">I </w:t>
      </w:r>
      <w:r>
        <w:rPr>
          <w:sz w:val="24"/>
          <w:lang w:val="en-GB" w:bidi="en-GB" w:eastAsia="en-GB"/>
        </w:rPr>
        <w:t>hereby give notice</w:t>
      </w:r>
      <w:r>
        <w:rPr>
          <w:sz w:val="24"/>
        </w:rPr>
        <w:t xml:space="preserv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pP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c>
          <w:tcPr>
            <w:tcW w:w="3391" w:type="dxa"/>
            <w:shd w:val="pct15" w:color="auto" w:fill="FFFFFF"/>
            <w:vAlign w:val="center"/>
          </w:tcPr>
          <w:p>
            <w:pPr>
              <w:jc w:val="center"/>
              <w:rPr>
                <w:b w:val="1"/>
                <w:sz w:val="24"/>
              </w:rPr>
            </w:pPr>
            <w:r>
              <w:rPr>
                <w:b w:val="1"/>
                <w:sz w:val="24"/>
              </w:rPr>
              <w:t>Name of</w:t>
            </w:r>
          </w:p>
          <w:p>
            <w:pPr>
              <w:jc w:val="center"/>
              <w:rPr>
                <w:b w:val="1"/>
                <w:sz w:val="24"/>
                <w:lang w:val="en-GB" w:bidi="en-GB" w:eastAsia="en-GB"/>
              </w:rPr>
            </w:pPr>
            <w:r>
              <w:rPr>
                <w:b w:val="1"/>
                <w:sz w:val="24"/>
              </w:rPr>
              <w:t>Election Agent</w:t>
            </w:r>
            <w:r>
              <w:rPr>
                <w:b w:val="1"/>
                <w:sz w:val="24"/>
                <w:lang w:val="en-GB" w:bidi="en-GB" w:eastAsia="en-GB"/>
              </w:rPr>
              <w:t xml:space="preserve"> </w:t>
            </w:r>
          </w:p>
          <w:p>
            <w:pPr>
              <w:jc w:val="center"/>
              <w:rPr>
                <w:b w:val="1"/>
                <w:sz w:val="24"/>
              </w:rPr>
            </w:pPr>
            <w:r>
              <w:rPr>
                <w:b w:val="1"/>
                <w:sz w:val="24"/>
                <w:lang w:val="en-GB" w:bidi="en-GB" w:eastAsia="en-GB"/>
              </w:rPr>
              <w:t>(Surname First)</w:t>
            </w:r>
          </w:p>
        </w:tc>
        <w:tc>
          <w:tcPr>
            <w:tcW w:w="3391" w:type="dxa"/>
            <w:shd w:val="pct15" w:color="auto" w:fill="FFFFFF"/>
            <w:vAlign w:val="center"/>
          </w:tcPr>
          <w:p>
            <w:pPr>
              <w:jc w:val="center"/>
              <w:rPr>
                <w:b w:val="1"/>
                <w:sz w:val="24"/>
              </w:rPr>
            </w:pPr>
            <w:r>
              <w:rPr>
                <w:b w:val="1"/>
                <w:sz w:val="24"/>
                <w:lang w:val="en-GB" w:bidi="en-GB" w:eastAsia="en-GB"/>
              </w:rPr>
              <w:t>Address of Election Agent's Office</w:t>
            </w:r>
          </w:p>
        </w:tc>
        <w:tc>
          <w:tcPr>
            <w:tcW w:w="3072" w:type="dxa"/>
            <w:shd w:val="pct15" w:color="auto" w:fill="FFFFFF"/>
            <w:vAlign w:val="center"/>
          </w:tcPr>
          <w:p>
            <w:pPr>
              <w:jc w:val="center"/>
              <w:rPr>
                <w:b w:val="1"/>
                <w:sz w:val="24"/>
              </w:rPr>
            </w:pPr>
            <w:r>
              <w:rPr>
                <w:b w:val="1"/>
                <w:sz w:val="24"/>
              </w:rPr>
              <w:t>Name of</w:t>
            </w:r>
          </w:p>
          <w:p>
            <w:pPr>
              <w:jc w:val="center"/>
              <w:rPr>
                <w:b w:val="1"/>
                <w:sz w:val="24"/>
                <w:lang w:val="en-GB" w:bidi="en-GB" w:eastAsia="en-GB"/>
              </w:rPr>
            </w:pPr>
            <w:r>
              <w:rPr>
                <w:b w:val="1"/>
                <w:sz w:val="24"/>
              </w:rPr>
              <w:t>Candidate</w:t>
            </w:r>
            <w:r>
              <w:rPr>
                <w:b w:val="1"/>
                <w:sz w:val="24"/>
                <w:lang w:val="en-GB" w:bidi="en-GB" w:eastAsia="en-GB"/>
              </w:rPr>
              <w:t xml:space="preserve"> </w:t>
            </w:r>
          </w:p>
          <w:p>
            <w:pPr>
              <w:jc w:val="center"/>
              <w:rPr>
                <w:b w:val="1"/>
                <w:sz w:val="24"/>
              </w:rPr>
            </w:pPr>
            <w:r>
              <w:rPr>
                <w:b w:val="1"/>
                <w:sz w:val="24"/>
                <w:lang w:val="en-GB" w:bidi="en-GB" w:eastAsia="en-GB"/>
              </w:rPr>
              <w:t>(Surname First)</w:t>
            </w:r>
          </w:p>
        </w:tc>
      </w:tr>
      <w:tr>
        <w:tc>
          <w:tcPr>
            <w:tcW w:w="3391" w:type="dxa"/>
          </w:tcPr>
          <w:p>
            <w:pPr>
              <w:rPr>
                <w:sz w:val="24"/>
              </w:rPr>
            </w:pPr>
            <w:r>
              <w:rPr>
                <w:sz w:val="24"/>
              </w:rPr>
              <w:t>Clarke</w:t>
            </w:r>
          </w:p>
          <w:p>
            <w:pPr>
              <w:rPr>
                <w:sz w:val="24"/>
              </w:rPr>
            </w:pPr>
            <w:r>
              <w:rPr>
                <w:sz w:val="24"/>
              </w:rPr>
              <w:t>Stephen John</w:t>
            </w:r>
          </w:p>
        </w:tc>
        <w:tc>
          <w:tcPr>
            <w:tcW w:w="3391" w:type="dxa"/>
          </w:tcPr>
          <w:p>
            <w:pPr>
              <w:rPr>
                <w:sz w:val="24"/>
              </w:rPr>
            </w:pPr>
            <w:r>
              <w:rPr>
                <w:sz w:val="24"/>
              </w:rPr>
              <w:t xml:space="preserve">41 Velvet Lawn Road, </w:t>
            </w:r>
          </w:p>
          <w:p>
            <w:pPr>
              <w:rPr>
                <w:sz w:val="24"/>
              </w:rPr>
            </w:pPr>
            <w:r>
              <w:rPr>
                <w:sz w:val="24"/>
              </w:rPr>
              <w:t xml:space="preserve">New Milton, </w:t>
            </w:r>
          </w:p>
          <w:p>
            <w:pPr>
              <w:rPr>
                <w:sz w:val="24"/>
              </w:rPr>
            </w:pPr>
            <w:r>
              <w:rPr>
                <w:sz w:val="24"/>
              </w:rPr>
              <w:t>BH25 5GE</w:t>
            </w:r>
          </w:p>
        </w:tc>
        <w:tc>
          <w:tcPr>
            <w:tcW w:w="3072" w:type="dxa"/>
          </w:tcPr>
          <w:p>
            <w:pPr>
              <w:rPr>
                <w:sz w:val="24"/>
              </w:rPr>
            </w:pPr>
            <w:r>
              <w:rPr>
                <w:sz w:val="24"/>
              </w:rPr>
              <w:t>Adams</w:t>
            </w:r>
          </w:p>
          <w:p>
            <w:pPr>
              <w:rPr>
                <w:sz w:val="24"/>
              </w:rPr>
            </w:pPr>
            <w:r>
              <w:rPr>
                <w:sz w:val="24"/>
              </w:rPr>
              <w:t>John Huw</w:t>
            </w:r>
          </w:p>
          <w:p>
            <w:pPr>
              <w:rPr>
                <w:sz w:val="24"/>
              </w:rPr>
            </w:pPr>
          </w:p>
        </w:tc>
      </w:tr>
      <w:tr>
        <w:tc>
          <w:tcPr>
            <w:tcW w:w="3391" w:type="dxa"/>
          </w:tcPr>
          <w:p>
            <w:pPr>
              <w:rPr>
                <w:sz w:val="24"/>
              </w:rPr>
            </w:pPr>
            <w:r>
              <w:rPr>
                <w:sz w:val="24"/>
              </w:rPr>
              <w:t>Reed</w:t>
            </w:r>
          </w:p>
          <w:p>
            <w:pPr>
              <w:rPr>
                <w:sz w:val="24"/>
              </w:rPr>
            </w:pPr>
            <w:r>
              <w:rPr>
                <w:sz w:val="24"/>
              </w:rPr>
              <w:t>Aidan John</w:t>
            </w:r>
          </w:p>
        </w:tc>
        <w:tc>
          <w:tcPr>
            <w:tcW w:w="3391" w:type="dxa"/>
          </w:tcPr>
          <w:p>
            <w:pPr>
              <w:rPr>
                <w:sz w:val="24"/>
              </w:rPr>
            </w:pPr>
            <w:r>
              <w:rPr>
                <w:sz w:val="24"/>
              </w:rPr>
              <w:t xml:space="preserve">9 Filton Road, </w:t>
            </w:r>
          </w:p>
          <w:p>
            <w:pPr>
              <w:rPr>
                <w:sz w:val="24"/>
              </w:rPr>
            </w:pPr>
            <w:r>
              <w:rPr>
                <w:sz w:val="24"/>
              </w:rPr>
              <w:t xml:space="preserve">Lymington, </w:t>
            </w:r>
          </w:p>
          <w:p>
            <w:pPr>
              <w:rPr>
                <w:sz w:val="24"/>
              </w:rPr>
            </w:pPr>
            <w:r>
              <w:rPr>
                <w:sz w:val="24"/>
              </w:rPr>
              <w:t xml:space="preserve">Hants, </w:t>
            </w:r>
          </w:p>
          <w:p>
            <w:pPr>
              <w:rPr>
                <w:sz w:val="24"/>
              </w:rPr>
            </w:pPr>
            <w:r>
              <w:rPr>
                <w:sz w:val="24"/>
              </w:rPr>
              <w:t>SO41 9GU</w:t>
            </w:r>
          </w:p>
        </w:tc>
        <w:tc>
          <w:tcPr>
            <w:tcW w:w="3072" w:type="dxa"/>
          </w:tcPr>
          <w:p>
            <w:pPr>
              <w:rPr>
                <w:sz w:val="24"/>
              </w:rPr>
            </w:pPr>
            <w:r>
              <w:rPr>
                <w:sz w:val="24"/>
              </w:rPr>
              <w:t>Davies</w:t>
            </w:r>
          </w:p>
          <w:p>
            <w:pPr>
              <w:rPr>
                <w:sz w:val="24"/>
              </w:rPr>
            </w:pPr>
            <w:r>
              <w:rPr>
                <w:sz w:val="24"/>
              </w:rPr>
              <w:t>Wynford Bevan</w:t>
            </w:r>
          </w:p>
          <w:p>
            <w:pPr>
              <w:rPr>
                <w:sz w:val="24"/>
              </w:rPr>
            </w:pPr>
          </w:p>
        </w:tc>
      </w:tr>
    </w:tbl>
    <w:p>
      <w:pPr>
        <w:jc w:val="both"/>
      </w:pPr>
    </w:p>
    <w:p>
      <w:pPr>
        <w:pStyle w:val="P2"/>
        <w:jc w:val="both"/>
        <w:rPr>
          <w:sz w:val="16"/>
        </w:rPr>
      </w:pPr>
    </w:p>
    <w:p>
      <w:pPr>
        <w:pStyle w:val="P2"/>
        <w:jc w:val="both"/>
        <w:rPr>
          <w:sz w:val="16"/>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r>
        <w:rPr>
          <w:sz w:val="24"/>
        </w:rPr>
        <w:t>Kate Ryan</w:t>
      </w:r>
    </w:p>
    <w:p>
      <w:pPr>
        <w:pStyle w:val="P2"/>
        <w:jc w:val="both"/>
        <w:rPr>
          <w:sz w:val="24"/>
        </w:rPr>
      </w:pPr>
      <w:r>
        <w:rPr>
          <w:sz w:val="24"/>
        </w:rPr>
        <w:t>Returning Officer</w:t>
      </w:r>
    </w:p>
    <w:p>
      <w:pPr>
        <w:pStyle w:val="P2"/>
        <w:jc w:val="both"/>
        <w:rPr>
          <w:sz w:val="24"/>
        </w:rPr>
      </w:pPr>
      <w:r>
        <w:rPr>
          <w:sz w:val="24"/>
        </w:rPr>
        <w:t xml:space="preserve">Dated </w:t>
      </w:r>
      <w:r>
        <w:rPr>
          <w:sz w:val="24"/>
        </w:rPr>
        <w:fldChar w:fldCharType="begin"/>
      </w:r>
      <w:r>
        <w:rPr>
          <w:sz w:val="24"/>
        </w:rPr>
        <w:instrText>DATE</w:instrText>
      </w:r>
      <w:r>
        <w:rPr>
          <w:sz w:val="24"/>
        </w:rPr>
        <w:fldChar w:fldCharType="separate"/>
      </w:r>
      <w:r>
        <w:rPr>
          <w:sz w:val="24"/>
          <w:lang w:val="en-GB" w:bidi="en-GB" w:eastAsia="en-GB"/>
        </w:rPr>
        <w:t>27</w:t>
      </w:r>
      <w:r>
        <w:rPr>
          <w:sz w:val="24"/>
        </w:rPr>
        <w:t>/</w:t>
      </w:r>
      <w:r>
        <w:rPr>
          <w:sz w:val="24"/>
          <w:lang w:val="en-GB" w:bidi="en-GB" w:eastAsia="en-GB"/>
        </w:rPr>
        <w:t>09</w:t>
      </w:r>
      <w:r>
        <w:rPr>
          <w:sz w:val="24"/>
        </w:rPr>
        <w:t>/2024</w:t>
      </w:r>
      <w:r>
        <w:rPr>
          <w:sz w:val="24"/>
        </w:rPr>
        <w:fldChar w:fldCharType="end"/>
      </w: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4"/>
        </w:rPr>
      </w:pPr>
    </w:p>
    <w:p>
      <w:pPr>
        <w:pStyle w:val="P2"/>
        <w:jc w:val="both"/>
        <w:rPr>
          <w:sz w:val="20"/>
        </w:rPr>
      </w:pPr>
      <w:r>
        <w:rPr>
          <w:sz w:val="20"/>
        </w:rPr>
        <w:t>Printed and published by the Returning Officer, Appletree Court, Beaulieu Road, Lyndhurst, SO43 7PA</w:t>
      </w: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sz w:val="16"/>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Debbie Everett</dc:creator>
  <dcterms:created xsi:type="dcterms:W3CDTF">2024-10-03T16:58:30Z</dcterms:created>
  <cp:lastModifiedBy>Debbie Everett</cp:lastModifiedBy>
  <dcterms:modified xsi:type="dcterms:W3CDTF">2024-10-03T17:01:40Z</dcterms:modified>
  <cp:revision>1</cp:revision>
</cp:coreProperties>
</file>