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ABFF" w14:textId="16E46EB0" w:rsidR="00B43791" w:rsidRPr="00EB015D" w:rsidRDefault="00307022" w:rsidP="00307022">
      <w:pPr>
        <w:jc w:val="right"/>
      </w:pPr>
      <w:r w:rsidRPr="00EB015D">
        <w:rPr>
          <w:rFonts w:ascii="Arial Black" w:hAnsi="Arial Black" w:cs="Arial Black"/>
          <w:iCs/>
          <w:noProof/>
          <w:lang w:eastAsia="en-GB"/>
        </w:rPr>
        <w:drawing>
          <wp:inline distT="0" distB="0" distL="0" distR="0" wp14:anchorId="7D6610AF" wp14:editId="4F9B05BB">
            <wp:extent cx="2456180" cy="1233170"/>
            <wp:effectExtent l="0" t="0" r="1270" b="5080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4A55" w14:textId="77777777" w:rsidR="00307022" w:rsidRPr="00EB015D" w:rsidRDefault="00307022" w:rsidP="00307022">
      <w:pPr>
        <w:spacing w:after="0"/>
        <w:jc w:val="center"/>
        <w:rPr>
          <w:rFonts w:ascii="Arial" w:hAnsi="Arial" w:cs="Arial"/>
          <w:b/>
        </w:rPr>
      </w:pPr>
      <w:r w:rsidRPr="00EB015D">
        <w:rPr>
          <w:rFonts w:ascii="Arial" w:hAnsi="Arial" w:cs="Arial"/>
          <w:b/>
        </w:rPr>
        <w:t>ROAD CLOSURE APPLICATION FORM</w:t>
      </w:r>
    </w:p>
    <w:p w14:paraId="52759198" w14:textId="6C6AE934" w:rsidR="00307022" w:rsidRPr="00EB015D" w:rsidRDefault="00307022" w:rsidP="0030702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25983525"/>
      <w:r w:rsidRPr="00EB015D">
        <w:rPr>
          <w:rFonts w:ascii="Arial" w:hAnsi="Arial" w:cs="Arial"/>
          <w:b/>
        </w:rPr>
        <w:t>S21 TOWN POLICE CLAUSES ACT 1847</w:t>
      </w:r>
    </w:p>
    <w:p w14:paraId="5C816D8B" w14:textId="6C545EDC" w:rsidR="00307022" w:rsidRPr="00EB015D" w:rsidRDefault="00307022" w:rsidP="00307022">
      <w:pPr>
        <w:spacing w:after="0" w:line="240" w:lineRule="auto"/>
        <w:jc w:val="center"/>
        <w:rPr>
          <w:rFonts w:ascii="Arial" w:hAnsi="Arial" w:cs="Arial"/>
          <w:b/>
        </w:rPr>
      </w:pPr>
    </w:p>
    <w:p w14:paraId="29E5D576" w14:textId="77777777" w:rsidR="00C56BEA" w:rsidRDefault="00307022" w:rsidP="00B17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972">
        <w:rPr>
          <w:rFonts w:ascii="Arial" w:hAnsi="Arial" w:cs="Arial"/>
          <w:sz w:val="24"/>
          <w:szCs w:val="24"/>
        </w:rPr>
        <w:t xml:space="preserve">Please read the guidance notes on our website before completing this form. It is important </w:t>
      </w:r>
    </w:p>
    <w:p w14:paraId="118DA891" w14:textId="77777777" w:rsidR="00C56BEA" w:rsidRDefault="00307022" w:rsidP="00B17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972">
        <w:rPr>
          <w:rFonts w:ascii="Arial" w:hAnsi="Arial" w:cs="Arial"/>
          <w:sz w:val="24"/>
          <w:szCs w:val="24"/>
        </w:rPr>
        <w:t xml:space="preserve">that you give as much detail as possible. This application should be made at least </w:t>
      </w:r>
    </w:p>
    <w:p w14:paraId="7BC8174D" w14:textId="02887242" w:rsidR="00307022" w:rsidRDefault="00307022" w:rsidP="00B17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972">
        <w:rPr>
          <w:rFonts w:ascii="Arial" w:hAnsi="Arial" w:cs="Arial"/>
          <w:b/>
          <w:bCs/>
          <w:sz w:val="24"/>
          <w:szCs w:val="24"/>
          <w:u w:val="single"/>
        </w:rPr>
        <w:t>three months</w:t>
      </w:r>
      <w:r w:rsidRPr="00B17972">
        <w:rPr>
          <w:rFonts w:ascii="Arial" w:hAnsi="Arial" w:cs="Arial"/>
          <w:sz w:val="24"/>
          <w:szCs w:val="24"/>
        </w:rPr>
        <w:t xml:space="preserve"> before the date of the event</w:t>
      </w:r>
      <w:r w:rsidR="00BB2844">
        <w:rPr>
          <w:rFonts w:ascii="Arial" w:hAnsi="Arial" w:cs="Arial"/>
          <w:sz w:val="24"/>
          <w:szCs w:val="24"/>
        </w:rPr>
        <w:t xml:space="preserve"> but no more than </w:t>
      </w:r>
      <w:r w:rsidR="00BB2844" w:rsidRPr="00BB2844">
        <w:rPr>
          <w:rFonts w:ascii="Arial" w:hAnsi="Arial" w:cs="Arial"/>
          <w:b/>
          <w:bCs/>
          <w:sz w:val="24"/>
          <w:szCs w:val="24"/>
          <w:u w:val="single"/>
        </w:rPr>
        <w:t>four months</w:t>
      </w:r>
      <w:r w:rsidR="00BB2844">
        <w:rPr>
          <w:rFonts w:ascii="Arial" w:hAnsi="Arial" w:cs="Arial"/>
          <w:sz w:val="24"/>
          <w:szCs w:val="24"/>
        </w:rPr>
        <w:t xml:space="preserve"> before the event.</w:t>
      </w:r>
    </w:p>
    <w:p w14:paraId="5FD41FFE" w14:textId="77777777" w:rsidR="001F457F" w:rsidRDefault="007A6570" w:rsidP="00B17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</w:t>
      </w:r>
      <w:r w:rsidRPr="007A6570">
        <w:rPr>
          <w:rFonts w:ascii="Arial" w:hAnsi="Arial" w:cs="Arial"/>
          <w:b/>
          <w:bCs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Road closure per application only.</w:t>
      </w:r>
      <w:r w:rsidR="001F457F">
        <w:rPr>
          <w:rFonts w:ascii="Arial" w:hAnsi="Arial" w:cs="Arial"/>
          <w:sz w:val="24"/>
          <w:szCs w:val="24"/>
        </w:rPr>
        <w:t xml:space="preserve"> All boxes must be completed or N/A </w:t>
      </w:r>
    </w:p>
    <w:p w14:paraId="7D4CE71B" w14:textId="572FCCE4" w:rsidR="007A6570" w:rsidRPr="00B17972" w:rsidRDefault="001F457F" w:rsidP="00B17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if not applicable.</w:t>
      </w:r>
    </w:p>
    <w:p w14:paraId="4628C25F" w14:textId="24B5A329" w:rsidR="00307022" w:rsidRPr="00EB015D" w:rsidRDefault="00307022" w:rsidP="0030702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7022" w:rsidRPr="00EB015D" w14:paraId="6684217B" w14:textId="77777777" w:rsidTr="00B17972">
        <w:tc>
          <w:tcPr>
            <w:tcW w:w="9776" w:type="dxa"/>
          </w:tcPr>
          <w:p w14:paraId="0A61D70F" w14:textId="02B4A78F" w:rsidR="00307022" w:rsidRPr="00EB015D" w:rsidRDefault="00307022" w:rsidP="003070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174"/>
              <w:jc w:val="both"/>
              <w:rPr>
                <w:rFonts w:ascii="Arial" w:hAnsi="Arial" w:cs="Arial"/>
                <w:b/>
              </w:rPr>
            </w:pPr>
            <w:r w:rsidRPr="00EB015D">
              <w:rPr>
                <w:rFonts w:ascii="Arial" w:hAnsi="Arial" w:cs="Arial"/>
                <w:b/>
              </w:rPr>
              <w:t>. Applicant details</w:t>
            </w:r>
          </w:p>
        </w:tc>
      </w:tr>
      <w:tr w:rsidR="00307022" w:rsidRPr="00EB015D" w14:paraId="44686A6B" w14:textId="77777777" w:rsidTr="00B17972">
        <w:tc>
          <w:tcPr>
            <w:tcW w:w="9776" w:type="dxa"/>
          </w:tcPr>
          <w:p w14:paraId="28AD15E2" w14:textId="23770FF6" w:rsidR="00307022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Name of applicant</w:t>
            </w:r>
            <w:r w:rsidR="00FA08A9">
              <w:rPr>
                <w:rFonts w:ascii="Arial" w:hAnsi="Arial" w:cs="Arial"/>
                <w:bCs/>
              </w:rPr>
              <w:t xml:space="preserve"> (s)</w:t>
            </w:r>
          </w:p>
          <w:p w14:paraId="499AF6AF" w14:textId="77777777" w:rsid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6054D03" w14:textId="132D3D72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7022" w:rsidRPr="00EB015D" w14:paraId="21DF5B3D" w14:textId="77777777" w:rsidTr="00B17972">
        <w:tc>
          <w:tcPr>
            <w:tcW w:w="9776" w:type="dxa"/>
          </w:tcPr>
          <w:p w14:paraId="03C845E5" w14:textId="77777777" w:rsidR="00307022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Address</w:t>
            </w:r>
          </w:p>
          <w:p w14:paraId="45DC5D74" w14:textId="77777777" w:rsid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4C76E4C" w14:textId="352E2208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7022" w:rsidRPr="00EB015D" w14:paraId="14F03CDA" w14:textId="77777777" w:rsidTr="00B17972">
        <w:tc>
          <w:tcPr>
            <w:tcW w:w="9776" w:type="dxa"/>
          </w:tcPr>
          <w:p w14:paraId="6121F165" w14:textId="77777777" w:rsidR="00307022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Contact phone number</w:t>
            </w:r>
          </w:p>
          <w:p w14:paraId="10BBEFEE" w14:textId="31FA0F19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7022" w:rsidRPr="00EB015D" w14:paraId="4B57EDED" w14:textId="77777777" w:rsidTr="00B17972">
        <w:tc>
          <w:tcPr>
            <w:tcW w:w="9776" w:type="dxa"/>
          </w:tcPr>
          <w:p w14:paraId="4012B7E0" w14:textId="77777777" w:rsidR="00307022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Email address</w:t>
            </w:r>
          </w:p>
          <w:p w14:paraId="5F5B444C" w14:textId="6E369C2F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7022" w:rsidRPr="00EB015D" w14:paraId="1002964F" w14:textId="77777777" w:rsidTr="00B17972">
        <w:tc>
          <w:tcPr>
            <w:tcW w:w="9776" w:type="dxa"/>
          </w:tcPr>
          <w:p w14:paraId="09050D9F" w14:textId="77777777" w:rsidR="00307022" w:rsidRDefault="00307022" w:rsidP="00307022">
            <w:pPr>
              <w:spacing w:after="0" w:line="240" w:lineRule="auto"/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  <w:bCs/>
              </w:rPr>
              <w:t xml:space="preserve">If </w:t>
            </w:r>
            <w:r w:rsidRPr="00EB015D">
              <w:rPr>
                <w:rFonts w:ascii="Arial" w:hAnsi="Arial" w:cs="Arial"/>
              </w:rPr>
              <w:t>applying on behalf of an organisation/charity, please provide the name and any registration/charity number</w:t>
            </w:r>
          </w:p>
          <w:p w14:paraId="074F8088" w14:textId="21E83380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7411DE7" w14:textId="77777777" w:rsidR="00307022" w:rsidRPr="00EB015D" w:rsidRDefault="00307022" w:rsidP="00307022">
      <w:pPr>
        <w:spacing w:after="0" w:line="240" w:lineRule="auto"/>
        <w:rPr>
          <w:rFonts w:ascii="Arial" w:hAnsi="Arial" w:cs="Arial"/>
          <w:bCs/>
        </w:rPr>
      </w:pPr>
    </w:p>
    <w:p w14:paraId="7ACC60E9" w14:textId="588F324A" w:rsidR="00307022" w:rsidRPr="00EB015D" w:rsidRDefault="00307022" w:rsidP="00307022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7022" w:rsidRPr="00EB015D" w14:paraId="515B95D9" w14:textId="77777777" w:rsidTr="00B17972">
        <w:tc>
          <w:tcPr>
            <w:tcW w:w="9776" w:type="dxa"/>
          </w:tcPr>
          <w:p w14:paraId="7C8D3C9F" w14:textId="43161298" w:rsidR="00307022" w:rsidRPr="00EB015D" w:rsidRDefault="00307022" w:rsidP="00307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015D">
              <w:rPr>
                <w:rFonts w:ascii="Arial" w:hAnsi="Arial" w:cs="Arial"/>
                <w:b/>
              </w:rPr>
              <w:t>2. Event details</w:t>
            </w:r>
          </w:p>
        </w:tc>
      </w:tr>
      <w:tr w:rsidR="00307022" w:rsidRPr="00EB015D" w14:paraId="6105A991" w14:textId="77777777" w:rsidTr="00B17972">
        <w:tc>
          <w:tcPr>
            <w:tcW w:w="9776" w:type="dxa"/>
          </w:tcPr>
          <w:p w14:paraId="0C697409" w14:textId="77777777" w:rsidR="00307022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Name of event</w:t>
            </w:r>
          </w:p>
          <w:p w14:paraId="0F7FE253" w14:textId="77777777" w:rsid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19089DD" w14:textId="505CB45B" w:rsidR="00EB015D" w:rsidRPr="00EB015D" w:rsidRDefault="00EB015D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7022" w:rsidRPr="00EB015D" w14:paraId="3B9D284E" w14:textId="77777777" w:rsidTr="00B17972">
        <w:tc>
          <w:tcPr>
            <w:tcW w:w="9776" w:type="dxa"/>
          </w:tcPr>
          <w:p w14:paraId="63D679E0" w14:textId="0F7D1912" w:rsidR="00307022" w:rsidRPr="00EB015D" w:rsidRDefault="00307022" w:rsidP="0030702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Type of event (please delete as appropriate)</w:t>
            </w:r>
          </w:p>
          <w:p w14:paraId="3A6BEAD2" w14:textId="77777777" w:rsidR="00307022" w:rsidRPr="00EB015D" w:rsidRDefault="00307022" w:rsidP="003070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</w:rPr>
              <w:t xml:space="preserve">Rolling road closure (procession, carnival, a march) or   </w:t>
            </w:r>
          </w:p>
          <w:p w14:paraId="6319CB61" w14:textId="09CACED3" w:rsidR="00307022" w:rsidRPr="00EB015D" w:rsidRDefault="00307022" w:rsidP="003070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</w:rPr>
              <w:t>fixed road closure</w:t>
            </w:r>
          </w:p>
          <w:p w14:paraId="0D0CB58A" w14:textId="381A46C5" w:rsidR="00EB015D" w:rsidRPr="00EB015D" w:rsidRDefault="00EB015D" w:rsidP="003654FB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8892F55" w14:textId="77777777" w:rsidR="00307022" w:rsidRPr="00EB015D" w:rsidRDefault="00307022" w:rsidP="00307022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394"/>
      </w:tblGrid>
      <w:tr w:rsidR="00307022" w:rsidRPr="00EB015D" w14:paraId="1B7A227A" w14:textId="77777777" w:rsidTr="007C6562">
        <w:trPr>
          <w:trHeight w:val="297"/>
        </w:trPr>
        <w:tc>
          <w:tcPr>
            <w:tcW w:w="9776" w:type="dxa"/>
            <w:gridSpan w:val="2"/>
          </w:tcPr>
          <w:bookmarkEnd w:id="0"/>
          <w:p w14:paraId="5B7E6874" w14:textId="18535A7F" w:rsidR="00307022" w:rsidRPr="00EB015D" w:rsidRDefault="00307022" w:rsidP="00307022">
            <w:pPr>
              <w:rPr>
                <w:rFonts w:ascii="Arial" w:hAnsi="Arial" w:cs="Arial"/>
                <w:b/>
              </w:rPr>
            </w:pPr>
            <w:r w:rsidRPr="00EB015D">
              <w:rPr>
                <w:rFonts w:ascii="Arial" w:hAnsi="Arial" w:cs="Arial"/>
                <w:b/>
              </w:rPr>
              <w:t>3. Closure details</w:t>
            </w:r>
          </w:p>
        </w:tc>
      </w:tr>
      <w:tr w:rsidR="00307022" w:rsidRPr="00EB015D" w14:paraId="2EC95573" w14:textId="77777777" w:rsidTr="00B17972">
        <w:tc>
          <w:tcPr>
            <w:tcW w:w="9776" w:type="dxa"/>
            <w:gridSpan w:val="2"/>
          </w:tcPr>
          <w:p w14:paraId="37897138" w14:textId="13E2CA75" w:rsidR="00307022" w:rsidRPr="00EB015D" w:rsidRDefault="00307022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Date of closure</w:t>
            </w:r>
          </w:p>
        </w:tc>
      </w:tr>
      <w:tr w:rsidR="00307022" w:rsidRPr="00EB015D" w14:paraId="3521F2CC" w14:textId="77777777" w:rsidTr="00B17972">
        <w:tc>
          <w:tcPr>
            <w:tcW w:w="9776" w:type="dxa"/>
            <w:gridSpan w:val="2"/>
          </w:tcPr>
          <w:p w14:paraId="7CDFEA06" w14:textId="55A36334" w:rsidR="00307022" w:rsidRPr="00EB015D" w:rsidRDefault="00307022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Time of closure (from and to)</w:t>
            </w:r>
          </w:p>
        </w:tc>
      </w:tr>
      <w:tr w:rsidR="00307022" w:rsidRPr="00EB015D" w14:paraId="41639A5D" w14:textId="77777777" w:rsidTr="00B17972">
        <w:tc>
          <w:tcPr>
            <w:tcW w:w="9776" w:type="dxa"/>
            <w:gridSpan w:val="2"/>
          </w:tcPr>
          <w:p w14:paraId="58E7707B" w14:textId="77777777" w:rsidR="00307022" w:rsidRDefault="00307022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Names of roads to be closed</w:t>
            </w:r>
          </w:p>
          <w:p w14:paraId="5818E162" w14:textId="77777777" w:rsidR="00EB015D" w:rsidRDefault="00EB015D" w:rsidP="00307022">
            <w:pPr>
              <w:rPr>
                <w:rFonts w:ascii="Arial" w:hAnsi="Arial" w:cs="Arial"/>
                <w:bCs/>
              </w:rPr>
            </w:pPr>
          </w:p>
          <w:p w14:paraId="3D34F3C4" w14:textId="77777777" w:rsidR="00EB015D" w:rsidRDefault="00EB015D" w:rsidP="00307022">
            <w:pPr>
              <w:rPr>
                <w:rFonts w:ascii="Arial" w:hAnsi="Arial" w:cs="Arial"/>
                <w:bCs/>
              </w:rPr>
            </w:pPr>
          </w:p>
          <w:p w14:paraId="726C5772" w14:textId="02F2F1DA" w:rsidR="007C6562" w:rsidRPr="00EB015D" w:rsidRDefault="007C6562" w:rsidP="00307022">
            <w:pPr>
              <w:rPr>
                <w:rFonts w:ascii="Arial" w:hAnsi="Arial" w:cs="Arial"/>
                <w:bCs/>
              </w:rPr>
            </w:pPr>
          </w:p>
        </w:tc>
      </w:tr>
      <w:tr w:rsidR="00307022" w:rsidRPr="00EB015D" w14:paraId="32B5C525" w14:textId="77777777" w:rsidTr="00B17972">
        <w:tc>
          <w:tcPr>
            <w:tcW w:w="9776" w:type="dxa"/>
            <w:gridSpan w:val="2"/>
          </w:tcPr>
          <w:p w14:paraId="72ACF3A2" w14:textId="77777777" w:rsidR="00307022" w:rsidRDefault="00307022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lastRenderedPageBreak/>
              <w:t>Names of roads to be used for diversion</w:t>
            </w:r>
          </w:p>
          <w:p w14:paraId="06BCFC2E" w14:textId="77777777" w:rsidR="00EB015D" w:rsidRDefault="00EB015D" w:rsidP="00307022">
            <w:pPr>
              <w:rPr>
                <w:rFonts w:ascii="Arial" w:hAnsi="Arial" w:cs="Arial"/>
                <w:bCs/>
              </w:rPr>
            </w:pPr>
          </w:p>
          <w:p w14:paraId="2525B5A2" w14:textId="700B90C0" w:rsidR="00EB015D" w:rsidRPr="00EB015D" w:rsidRDefault="00EB015D" w:rsidP="00307022">
            <w:pPr>
              <w:rPr>
                <w:rFonts w:ascii="Arial" w:hAnsi="Arial" w:cs="Arial"/>
                <w:bCs/>
              </w:rPr>
            </w:pPr>
          </w:p>
        </w:tc>
      </w:tr>
      <w:tr w:rsidR="00245288" w:rsidRPr="00EB015D" w14:paraId="2785D581" w14:textId="77777777" w:rsidTr="00245288">
        <w:tc>
          <w:tcPr>
            <w:tcW w:w="5382" w:type="dxa"/>
          </w:tcPr>
          <w:p w14:paraId="20D0D40F" w14:textId="78703485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Parish Council area</w:t>
            </w:r>
          </w:p>
        </w:tc>
        <w:tc>
          <w:tcPr>
            <w:tcW w:w="4394" w:type="dxa"/>
          </w:tcPr>
          <w:p w14:paraId="0258E640" w14:textId="09230DB0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</w:p>
        </w:tc>
      </w:tr>
      <w:tr w:rsidR="00245288" w:rsidRPr="00EB015D" w14:paraId="7DDF569D" w14:textId="77777777" w:rsidTr="00245288">
        <w:tc>
          <w:tcPr>
            <w:tcW w:w="5382" w:type="dxa"/>
          </w:tcPr>
          <w:p w14:paraId="3BA3AE5A" w14:textId="039BD213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NFDC Ward area</w:t>
            </w:r>
          </w:p>
        </w:tc>
        <w:tc>
          <w:tcPr>
            <w:tcW w:w="4394" w:type="dxa"/>
          </w:tcPr>
          <w:p w14:paraId="545C8ECE" w14:textId="4791B398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</w:p>
        </w:tc>
      </w:tr>
      <w:tr w:rsidR="00245288" w:rsidRPr="00EB015D" w14:paraId="4479E41E" w14:textId="77777777" w:rsidTr="00245288">
        <w:tc>
          <w:tcPr>
            <w:tcW w:w="5382" w:type="dxa"/>
          </w:tcPr>
          <w:p w14:paraId="1DF4AEB0" w14:textId="0BD6CAD8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eastAsia="Times New Roman" w:hAnsi="Arial" w:cs="Arial"/>
                <w:bCs/>
                <w:lang w:eastAsia="en-GB"/>
              </w:rPr>
              <w:t>Estimated number of attendees</w:t>
            </w:r>
          </w:p>
        </w:tc>
        <w:tc>
          <w:tcPr>
            <w:tcW w:w="4394" w:type="dxa"/>
          </w:tcPr>
          <w:p w14:paraId="7C0AC6CF" w14:textId="0E098309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</w:p>
        </w:tc>
      </w:tr>
      <w:tr w:rsidR="00245288" w:rsidRPr="00EB015D" w14:paraId="3212F524" w14:textId="77777777" w:rsidTr="00245288">
        <w:tc>
          <w:tcPr>
            <w:tcW w:w="5382" w:type="dxa"/>
          </w:tcPr>
          <w:p w14:paraId="55D2CC73" w14:textId="4A306CD3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eastAsia="Times New Roman" w:hAnsi="Arial" w:cs="Arial"/>
                <w:bCs/>
                <w:lang w:eastAsia="en-GB"/>
              </w:rPr>
              <w:t xml:space="preserve">Estimated number of vehicles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(for a parade)</w:t>
            </w:r>
          </w:p>
        </w:tc>
        <w:tc>
          <w:tcPr>
            <w:tcW w:w="4394" w:type="dxa"/>
          </w:tcPr>
          <w:p w14:paraId="5F0731EB" w14:textId="563BF92B" w:rsidR="00245288" w:rsidRPr="00EB015D" w:rsidRDefault="00245288" w:rsidP="00307022">
            <w:pPr>
              <w:rPr>
                <w:rFonts w:ascii="Arial" w:hAnsi="Arial" w:cs="Arial"/>
                <w:bCs/>
              </w:rPr>
            </w:pPr>
          </w:p>
        </w:tc>
      </w:tr>
      <w:tr w:rsidR="00245288" w:rsidRPr="00EB015D" w14:paraId="187C8173" w14:textId="77777777" w:rsidTr="00245288">
        <w:tc>
          <w:tcPr>
            <w:tcW w:w="5382" w:type="dxa"/>
          </w:tcPr>
          <w:p w14:paraId="3C0DCCA2" w14:textId="3ECBC8DF" w:rsidR="00245288" w:rsidRPr="00245288" w:rsidRDefault="00245288" w:rsidP="0030702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245288">
              <w:rPr>
                <w:rFonts w:ascii="Arial" w:eastAsia="Times New Roman" w:hAnsi="Arial" w:cs="Arial"/>
                <w:b/>
                <w:lang w:eastAsia="en-GB"/>
              </w:rPr>
              <w:t>Number of marshals at the event</w:t>
            </w:r>
          </w:p>
        </w:tc>
        <w:tc>
          <w:tcPr>
            <w:tcW w:w="4394" w:type="dxa"/>
          </w:tcPr>
          <w:p w14:paraId="68D041E3" w14:textId="1CEC9B48" w:rsidR="00245288" w:rsidRPr="00245288" w:rsidRDefault="00245288" w:rsidP="0030702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96720" w:rsidRPr="00EB015D" w14:paraId="6472F627" w14:textId="77777777" w:rsidTr="00B17972">
        <w:tc>
          <w:tcPr>
            <w:tcW w:w="9776" w:type="dxa"/>
            <w:gridSpan w:val="2"/>
          </w:tcPr>
          <w:p w14:paraId="33AAA048" w14:textId="77777777" w:rsidR="00796720" w:rsidRDefault="00796720" w:rsidP="0079672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the proposed road closure or diversion should affect any of the following, you must engage and inform them of the closure </w:t>
            </w:r>
            <w:r w:rsidRPr="00796720">
              <w:rPr>
                <w:rFonts w:ascii="Arial" w:eastAsia="Times New Roman" w:hAnsi="Arial" w:cs="Arial"/>
                <w:b/>
                <w:lang w:eastAsia="en-GB"/>
              </w:rPr>
              <w:t>(see guidance 4.1 to 4.5).</w:t>
            </w:r>
          </w:p>
          <w:p w14:paraId="74EF3BFB" w14:textId="7CA3D18A" w:rsidR="00796720" w:rsidRPr="00796720" w:rsidRDefault="00796720" w:rsidP="007967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7967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Taxi ranks</w:t>
            </w:r>
          </w:p>
          <w:p w14:paraId="6ED895AF" w14:textId="3C8D1794" w:rsidR="00796720" w:rsidRPr="00796720" w:rsidRDefault="00796720" w:rsidP="007967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967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Bus stops</w:t>
            </w:r>
          </w:p>
          <w:p w14:paraId="61679336" w14:textId="10109414" w:rsidR="00796720" w:rsidRPr="00796720" w:rsidRDefault="00796720" w:rsidP="007967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967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Shopping areas</w:t>
            </w:r>
          </w:p>
          <w:p w14:paraId="3BF40406" w14:textId="6FCECFF4" w:rsidR="00796720" w:rsidRPr="00796720" w:rsidRDefault="00796720" w:rsidP="007967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967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Car parks</w:t>
            </w:r>
          </w:p>
          <w:p w14:paraId="23393355" w14:textId="3A075000" w:rsidR="00796720" w:rsidRPr="00796720" w:rsidRDefault="00796720" w:rsidP="007967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9672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Pedestrian or vehicle access</w:t>
            </w:r>
          </w:p>
        </w:tc>
      </w:tr>
    </w:tbl>
    <w:p w14:paraId="76888954" w14:textId="065F0673" w:rsidR="00307022" w:rsidRPr="00EB015D" w:rsidRDefault="00307022" w:rsidP="0030702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7022" w:rsidRPr="00EB015D" w14:paraId="5108AE1D" w14:textId="77777777" w:rsidTr="00B17972">
        <w:tc>
          <w:tcPr>
            <w:tcW w:w="9776" w:type="dxa"/>
          </w:tcPr>
          <w:p w14:paraId="333D483A" w14:textId="11BF1699" w:rsidR="00307022" w:rsidRPr="00EB015D" w:rsidRDefault="000B145E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/>
              </w:rPr>
              <w:t>4. Public liability insurance details (must be for at least £5 million)</w:t>
            </w:r>
          </w:p>
        </w:tc>
      </w:tr>
      <w:tr w:rsidR="00307022" w:rsidRPr="00EB015D" w14:paraId="58FB91D0" w14:textId="77777777" w:rsidTr="00B17972">
        <w:tc>
          <w:tcPr>
            <w:tcW w:w="9776" w:type="dxa"/>
          </w:tcPr>
          <w:p w14:paraId="2FF082F0" w14:textId="77777777" w:rsidR="00307022" w:rsidRDefault="000B145E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Insurance company name and address</w:t>
            </w:r>
          </w:p>
          <w:p w14:paraId="550C6E98" w14:textId="1B232FE1" w:rsidR="00EB015D" w:rsidRPr="00EB015D" w:rsidRDefault="00EB015D" w:rsidP="00307022">
            <w:pPr>
              <w:rPr>
                <w:rFonts w:ascii="Arial" w:hAnsi="Arial" w:cs="Arial"/>
                <w:bCs/>
              </w:rPr>
            </w:pPr>
          </w:p>
        </w:tc>
      </w:tr>
      <w:tr w:rsidR="00307022" w:rsidRPr="00EB015D" w14:paraId="49D4464E" w14:textId="77777777" w:rsidTr="00B17972">
        <w:tc>
          <w:tcPr>
            <w:tcW w:w="9776" w:type="dxa"/>
          </w:tcPr>
          <w:p w14:paraId="4615B52C" w14:textId="3529D570" w:rsidR="00307022" w:rsidRPr="00EB015D" w:rsidRDefault="000B145E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  <w:bCs/>
              </w:rPr>
              <w:t>Policy number</w:t>
            </w:r>
          </w:p>
        </w:tc>
      </w:tr>
    </w:tbl>
    <w:p w14:paraId="068728F3" w14:textId="60FC6C8A" w:rsidR="00307022" w:rsidRPr="00EB015D" w:rsidRDefault="00307022" w:rsidP="0030702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76"/>
      </w:tblGrid>
      <w:tr w:rsidR="00307022" w:rsidRPr="00EB015D" w14:paraId="4C299A83" w14:textId="77777777" w:rsidTr="00B17972">
        <w:trPr>
          <w:trHeight w:val="942"/>
        </w:trPr>
        <w:tc>
          <w:tcPr>
            <w:tcW w:w="9918" w:type="dxa"/>
            <w:gridSpan w:val="2"/>
          </w:tcPr>
          <w:p w14:paraId="21A51110" w14:textId="1DD10221" w:rsidR="007C6562" w:rsidRDefault="000B145E" w:rsidP="00307022">
            <w:pPr>
              <w:rPr>
                <w:rFonts w:ascii="Arial" w:hAnsi="Arial" w:cs="Arial"/>
                <w:b/>
                <w:bCs/>
              </w:rPr>
            </w:pPr>
            <w:r w:rsidRPr="00EB015D">
              <w:rPr>
                <w:rFonts w:ascii="Arial" w:hAnsi="Arial" w:cs="Arial"/>
                <w:b/>
                <w:bCs/>
              </w:rPr>
              <w:t>5. Checklist</w:t>
            </w:r>
            <w:r w:rsidRPr="00EB015D">
              <w:rPr>
                <w:rFonts w:ascii="Arial" w:hAnsi="Arial" w:cs="Arial"/>
              </w:rPr>
              <w:t xml:space="preserve"> – These documents </w:t>
            </w:r>
            <w:r w:rsidRPr="00C56BEA">
              <w:rPr>
                <w:rFonts w:ascii="Arial" w:hAnsi="Arial" w:cs="Arial"/>
                <w:b/>
                <w:bCs/>
              </w:rPr>
              <w:t>must be included with the application</w:t>
            </w:r>
            <w:r w:rsidRPr="00EB015D">
              <w:rPr>
                <w:rFonts w:ascii="Arial" w:hAnsi="Arial" w:cs="Arial"/>
              </w:rPr>
              <w:t>. If there are any documents missing this may result in rejection of the application or a delay in processing</w:t>
            </w:r>
            <w:r w:rsidR="00C56BEA">
              <w:rPr>
                <w:rFonts w:ascii="Arial" w:hAnsi="Arial" w:cs="Arial"/>
              </w:rPr>
              <w:t>.</w:t>
            </w:r>
          </w:p>
          <w:p w14:paraId="122C64F4" w14:textId="54F83C5E" w:rsidR="00307022" w:rsidRPr="007C6562" w:rsidRDefault="007C6562" w:rsidP="007C6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62">
              <w:rPr>
                <w:rFonts w:ascii="Arial" w:hAnsi="Arial" w:cs="Arial"/>
                <w:b/>
                <w:bCs/>
                <w:sz w:val="18"/>
                <w:szCs w:val="18"/>
              </w:rPr>
              <w:t>Tick enclosed/attached</w:t>
            </w:r>
            <w:r w:rsidR="000B145E" w:rsidRPr="007C65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</w:tr>
      <w:tr w:rsidR="000B145E" w:rsidRPr="00EB015D" w14:paraId="34FA5EEE" w14:textId="77777777" w:rsidTr="007C6562">
        <w:tc>
          <w:tcPr>
            <w:tcW w:w="8642" w:type="dxa"/>
          </w:tcPr>
          <w:p w14:paraId="31660E32" w14:textId="012FD042" w:rsidR="000B145E" w:rsidRPr="0083466E" w:rsidRDefault="000B145E" w:rsidP="000B14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015D">
              <w:rPr>
                <w:rFonts w:ascii="Arial" w:hAnsi="Arial" w:cs="Arial"/>
              </w:rPr>
              <w:t xml:space="preserve"> Traffic </w:t>
            </w:r>
            <w:r w:rsidR="00796720">
              <w:rPr>
                <w:rFonts w:ascii="Arial" w:hAnsi="Arial" w:cs="Arial"/>
              </w:rPr>
              <w:t>M</w:t>
            </w:r>
            <w:r w:rsidRPr="00EB015D">
              <w:rPr>
                <w:rFonts w:ascii="Arial" w:hAnsi="Arial" w:cs="Arial"/>
              </w:rPr>
              <w:t xml:space="preserve">anagement </w:t>
            </w:r>
            <w:r w:rsidR="00796720">
              <w:rPr>
                <w:rFonts w:ascii="Arial" w:hAnsi="Arial" w:cs="Arial"/>
              </w:rPr>
              <w:t>P</w:t>
            </w:r>
            <w:r w:rsidRPr="00EB015D">
              <w:rPr>
                <w:rFonts w:ascii="Arial" w:hAnsi="Arial" w:cs="Arial"/>
              </w:rPr>
              <w:t xml:space="preserve">lan. </w:t>
            </w:r>
            <w:r w:rsidRPr="0083466E">
              <w:rPr>
                <w:rFonts w:ascii="Arial" w:hAnsi="Arial" w:cs="Arial"/>
                <w:b/>
                <w:bCs/>
              </w:rPr>
              <w:t>Th</w:t>
            </w:r>
            <w:r w:rsidR="00796720" w:rsidRPr="0083466E">
              <w:rPr>
                <w:rFonts w:ascii="Arial" w:hAnsi="Arial" w:cs="Arial"/>
                <w:b/>
                <w:bCs/>
              </w:rPr>
              <w:t xml:space="preserve">e plan </w:t>
            </w:r>
            <w:r w:rsidR="00796720" w:rsidRPr="0083466E">
              <w:rPr>
                <w:rFonts w:ascii="Arial" w:hAnsi="Arial" w:cs="Arial"/>
                <w:b/>
                <w:bCs/>
                <w:u w:val="single"/>
              </w:rPr>
              <w:t>m</w:t>
            </w:r>
            <w:r w:rsidRPr="0083466E">
              <w:rPr>
                <w:rFonts w:ascii="Arial" w:hAnsi="Arial" w:cs="Arial"/>
                <w:b/>
                <w:bCs/>
                <w:u w:val="single"/>
              </w:rPr>
              <w:t>ust</w:t>
            </w:r>
            <w:r w:rsidRPr="0083466E">
              <w:rPr>
                <w:rFonts w:ascii="Arial" w:hAnsi="Arial" w:cs="Arial"/>
                <w:b/>
                <w:bCs/>
              </w:rPr>
              <w:t xml:space="preserve"> include a map indicating</w:t>
            </w:r>
          </w:p>
          <w:p w14:paraId="333B55A7" w14:textId="72A6C372" w:rsidR="000B145E" w:rsidRPr="00EB015D" w:rsidRDefault="000B145E" w:rsidP="000B1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</w:rPr>
              <w:t>the road</w:t>
            </w:r>
            <w:r w:rsidR="0083466E">
              <w:rPr>
                <w:rFonts w:ascii="Arial" w:hAnsi="Arial" w:cs="Arial"/>
              </w:rPr>
              <w:t>(s)</w:t>
            </w:r>
            <w:r w:rsidRPr="00EB015D">
              <w:rPr>
                <w:rFonts w:ascii="Arial" w:hAnsi="Arial" w:cs="Arial"/>
              </w:rPr>
              <w:t xml:space="preserve"> to be closed, </w:t>
            </w:r>
          </w:p>
          <w:p w14:paraId="0651B812" w14:textId="77777777" w:rsidR="000B145E" w:rsidRPr="00EB015D" w:rsidRDefault="000B145E" w:rsidP="000B1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</w:rPr>
              <w:t xml:space="preserve">the diversion proposed and </w:t>
            </w:r>
          </w:p>
          <w:p w14:paraId="6833502B" w14:textId="37863805" w:rsidR="000B145E" w:rsidRDefault="000B145E" w:rsidP="000B1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</w:rPr>
              <w:t>location of proposed signage</w:t>
            </w:r>
            <w:r w:rsidR="00C56BEA">
              <w:rPr>
                <w:rFonts w:ascii="Arial" w:hAnsi="Arial" w:cs="Arial"/>
              </w:rPr>
              <w:t xml:space="preserve"> to alert</w:t>
            </w:r>
            <w:r w:rsidR="00011EE4">
              <w:rPr>
                <w:rFonts w:ascii="Arial" w:hAnsi="Arial" w:cs="Arial"/>
              </w:rPr>
              <w:t xml:space="preserve"> members of the public to the closure</w:t>
            </w:r>
          </w:p>
          <w:p w14:paraId="71499F80" w14:textId="38DBED81" w:rsidR="00EB015D" w:rsidRPr="00EB015D" w:rsidRDefault="00EB015D" w:rsidP="00EB015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19846E" w14:textId="62D56247" w:rsidR="000B145E" w:rsidRPr="00EB015D" w:rsidRDefault="000B145E" w:rsidP="000B145E">
            <w:pPr>
              <w:rPr>
                <w:rFonts w:ascii="Arial" w:hAnsi="Arial" w:cs="Arial"/>
                <w:bCs/>
              </w:rPr>
            </w:pPr>
          </w:p>
        </w:tc>
      </w:tr>
      <w:tr w:rsidR="000B145E" w:rsidRPr="00EB015D" w14:paraId="415B5CDE" w14:textId="77777777" w:rsidTr="007C6562">
        <w:tc>
          <w:tcPr>
            <w:tcW w:w="8642" w:type="dxa"/>
          </w:tcPr>
          <w:p w14:paraId="5C953314" w14:textId="54549AA5" w:rsidR="000B145E" w:rsidRPr="00EB015D" w:rsidRDefault="000B145E" w:rsidP="00307022">
            <w:pPr>
              <w:rPr>
                <w:rFonts w:ascii="Arial" w:hAnsi="Arial" w:cs="Arial"/>
                <w:bCs/>
              </w:rPr>
            </w:pPr>
            <w:r w:rsidRPr="00EB015D">
              <w:rPr>
                <w:rFonts w:ascii="Arial" w:hAnsi="Arial" w:cs="Arial"/>
              </w:rPr>
              <w:t>Copy of the public liability insurance policy valid on the date of the event</w:t>
            </w:r>
          </w:p>
        </w:tc>
        <w:tc>
          <w:tcPr>
            <w:tcW w:w="1276" w:type="dxa"/>
          </w:tcPr>
          <w:p w14:paraId="0418AAC1" w14:textId="16BFF135" w:rsidR="000B145E" w:rsidRPr="00EB015D" w:rsidRDefault="000B145E" w:rsidP="00307022">
            <w:pPr>
              <w:rPr>
                <w:rFonts w:ascii="Arial" w:hAnsi="Arial" w:cs="Arial"/>
                <w:bCs/>
              </w:rPr>
            </w:pPr>
          </w:p>
        </w:tc>
      </w:tr>
      <w:tr w:rsidR="00D643EB" w:rsidRPr="00EB015D" w14:paraId="35103A7B" w14:textId="77777777" w:rsidTr="007C6562">
        <w:tc>
          <w:tcPr>
            <w:tcW w:w="8642" w:type="dxa"/>
          </w:tcPr>
          <w:p w14:paraId="364C3C78" w14:textId="0123DC7E" w:rsidR="00D643EB" w:rsidRPr="00D643EB" w:rsidRDefault="00D643EB" w:rsidP="00307022">
            <w:pPr>
              <w:rPr>
                <w:rFonts w:ascii="Arial" w:hAnsi="Arial" w:cs="Arial"/>
                <w:b/>
                <w:bCs/>
              </w:rPr>
            </w:pPr>
            <w:r w:rsidRPr="00D643EB">
              <w:rPr>
                <w:rFonts w:ascii="Arial" w:hAnsi="Arial" w:cs="Arial"/>
                <w:b/>
                <w:bCs/>
              </w:rPr>
              <w:t>Fee</w:t>
            </w:r>
            <w:r w:rsidR="00DA363E">
              <w:rPr>
                <w:rFonts w:ascii="Arial" w:hAnsi="Arial" w:cs="Arial"/>
                <w:b/>
                <w:bCs/>
              </w:rPr>
              <w:t xml:space="preserve">  £1</w:t>
            </w:r>
            <w:r w:rsidR="00A048BE">
              <w:rPr>
                <w:rFonts w:ascii="Arial" w:hAnsi="Arial" w:cs="Arial"/>
                <w:b/>
                <w:bCs/>
              </w:rPr>
              <w:t>84</w:t>
            </w:r>
            <w:r w:rsidR="00DA363E">
              <w:rPr>
                <w:rFonts w:ascii="Arial" w:hAnsi="Arial" w:cs="Arial"/>
                <w:b/>
                <w:bCs/>
              </w:rPr>
              <w:t>.00 per closure</w:t>
            </w:r>
          </w:p>
          <w:p w14:paraId="6D5BD003" w14:textId="2B4870FB" w:rsidR="00011EE4" w:rsidRDefault="00DA363E" w:rsidP="0030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fee is required for each road closure application unless the event </w:t>
            </w:r>
            <w:r w:rsidR="00011EE4">
              <w:rPr>
                <w:rFonts w:ascii="Arial" w:hAnsi="Arial" w:cs="Arial"/>
              </w:rPr>
              <w:t>falls under one of the following exemptions:-</w:t>
            </w:r>
          </w:p>
          <w:p w14:paraId="0FB0AD31" w14:textId="22768854" w:rsidR="00011EE4" w:rsidRPr="00011EE4" w:rsidRDefault="00011EE4" w:rsidP="00011E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11EE4">
              <w:rPr>
                <w:rFonts w:ascii="Arial" w:hAnsi="Arial" w:cs="Arial"/>
              </w:rPr>
              <w:t xml:space="preserve">Carnival processions (where street trading (stalls) does not take place) </w:t>
            </w:r>
          </w:p>
          <w:p w14:paraId="07F0E5B4" w14:textId="77777777" w:rsidR="00011EE4" w:rsidRPr="00011EE4" w:rsidRDefault="00011EE4" w:rsidP="00011EE4">
            <w:pPr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Arial" w:hAnsi="Arial" w:cs="Arial"/>
              </w:rPr>
            </w:pPr>
            <w:r w:rsidRPr="00011EE4">
              <w:rPr>
                <w:rFonts w:ascii="Arial" w:hAnsi="Arial" w:cs="Arial"/>
              </w:rPr>
              <w:t xml:space="preserve">Remembrance Day parades, scout and guide parades, Church Services and Church parades, </w:t>
            </w:r>
          </w:p>
          <w:p w14:paraId="3FA8E702" w14:textId="77777777" w:rsidR="00011EE4" w:rsidRDefault="00011EE4" w:rsidP="00011EE4">
            <w:pPr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Arial" w:hAnsi="Arial" w:cs="Arial"/>
              </w:rPr>
            </w:pPr>
            <w:r w:rsidRPr="003153B7">
              <w:rPr>
                <w:rFonts w:ascii="Arial" w:hAnsi="Arial" w:cs="Arial"/>
              </w:rPr>
              <w:t xml:space="preserve">Christmas events, </w:t>
            </w:r>
          </w:p>
          <w:p w14:paraId="4DB30F8B" w14:textId="77777777" w:rsidR="00011EE4" w:rsidRDefault="00011EE4" w:rsidP="00011EE4">
            <w:pPr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153B7">
              <w:rPr>
                <w:rFonts w:ascii="Arial" w:hAnsi="Arial" w:cs="Arial"/>
              </w:rPr>
              <w:t>treet parties</w:t>
            </w:r>
            <w:r>
              <w:rPr>
                <w:rFonts w:ascii="Arial" w:hAnsi="Arial" w:cs="Arial"/>
              </w:rPr>
              <w:t>,</w:t>
            </w:r>
          </w:p>
          <w:p w14:paraId="69681CD6" w14:textId="77777777" w:rsidR="00011EE4" w:rsidRDefault="00011EE4" w:rsidP="00011EE4">
            <w:pPr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Pr="003153B7">
              <w:rPr>
                <w:rFonts w:ascii="Arial" w:hAnsi="Arial" w:cs="Arial"/>
              </w:rPr>
              <w:t xml:space="preserve">ancake races, </w:t>
            </w:r>
          </w:p>
          <w:p w14:paraId="5A2739AC" w14:textId="77777777" w:rsidR="00011EE4" w:rsidRDefault="00011EE4" w:rsidP="00011EE4">
            <w:pPr>
              <w:numPr>
                <w:ilvl w:val="0"/>
                <w:numId w:val="7"/>
              </w:numPr>
              <w:spacing w:after="0" w:line="240" w:lineRule="auto"/>
              <w:ind w:left="107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153B7">
              <w:rPr>
                <w:rFonts w:ascii="Arial" w:hAnsi="Arial" w:cs="Arial"/>
              </w:rPr>
              <w:t>alks of witness</w:t>
            </w:r>
            <w:r>
              <w:rPr>
                <w:rFonts w:ascii="Arial" w:hAnsi="Arial" w:cs="Arial"/>
              </w:rPr>
              <w:t>,</w:t>
            </w:r>
          </w:p>
          <w:p w14:paraId="1E1B0FE2" w14:textId="615069A8" w:rsidR="00D643EB" w:rsidRPr="00EB015D" w:rsidRDefault="00DA363E" w:rsidP="0030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refer to the Road Closure Guidance for </w:t>
            </w:r>
            <w:r w:rsidR="00011EE4">
              <w:rPr>
                <w:rFonts w:ascii="Arial" w:hAnsi="Arial" w:cs="Arial"/>
              </w:rPr>
              <w:t>further information.</w:t>
            </w:r>
            <w:r>
              <w:rPr>
                <w:rFonts w:ascii="Arial" w:hAnsi="Arial" w:cs="Arial"/>
              </w:rPr>
              <w:t xml:space="preserve"> We will contact you on the phone number you have provided above to</w:t>
            </w:r>
            <w:r w:rsidR="00006DA6">
              <w:rPr>
                <w:rFonts w:ascii="Arial" w:hAnsi="Arial" w:cs="Arial"/>
              </w:rPr>
              <w:t xml:space="preserve"> obtain </w:t>
            </w:r>
            <w:r w:rsidR="00E529A0">
              <w:rPr>
                <w:rFonts w:ascii="Arial" w:hAnsi="Arial" w:cs="Arial"/>
              </w:rPr>
              <w:t>a card payment.</w:t>
            </w:r>
          </w:p>
        </w:tc>
        <w:tc>
          <w:tcPr>
            <w:tcW w:w="1276" w:type="dxa"/>
          </w:tcPr>
          <w:p w14:paraId="0F3D130B" w14:textId="77777777" w:rsidR="00D643EB" w:rsidRPr="00EB015D" w:rsidRDefault="00D643EB" w:rsidP="00307022">
            <w:pPr>
              <w:rPr>
                <w:rFonts w:ascii="Arial" w:hAnsi="Arial" w:cs="Arial"/>
                <w:bCs/>
              </w:rPr>
            </w:pPr>
          </w:p>
        </w:tc>
      </w:tr>
    </w:tbl>
    <w:p w14:paraId="5C9E52A1" w14:textId="40D4DA82" w:rsidR="00FA08A9" w:rsidRDefault="00FA08A9" w:rsidP="00307022">
      <w:pPr>
        <w:rPr>
          <w:rFonts w:ascii="Arial" w:hAnsi="Arial" w:cs="Arial"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18"/>
        <w:gridCol w:w="8800"/>
      </w:tblGrid>
      <w:tr w:rsidR="00FA08A9" w:rsidRPr="0046233C" w14:paraId="4DA25AE1" w14:textId="77777777" w:rsidTr="001F1CA8">
        <w:tc>
          <w:tcPr>
            <w:tcW w:w="1118" w:type="dxa"/>
          </w:tcPr>
          <w:p w14:paraId="1BE4D458" w14:textId="5D2D830A" w:rsidR="00FA08A9" w:rsidRPr="00FA08A9" w:rsidRDefault="00FA08A9" w:rsidP="002D70C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11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FA08A9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8800" w:type="dxa"/>
          </w:tcPr>
          <w:p w14:paraId="34B2E25A" w14:textId="0AAF8BF6" w:rsidR="00FA08A9" w:rsidRPr="00FA08A9" w:rsidRDefault="00FA08A9" w:rsidP="002D70C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right="-511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FA08A9"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onditions</w:t>
            </w:r>
          </w:p>
        </w:tc>
      </w:tr>
      <w:tr w:rsidR="00FA08A9" w:rsidRPr="0046233C" w14:paraId="5B82771B" w14:textId="77777777" w:rsidTr="001F1CA8">
        <w:tc>
          <w:tcPr>
            <w:tcW w:w="1118" w:type="dxa"/>
          </w:tcPr>
          <w:p w14:paraId="677F687F" w14:textId="77777777" w:rsidR="00FA08A9" w:rsidRPr="00F56B16" w:rsidRDefault="00FA08A9" w:rsidP="002D70C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11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56B16">
              <w:rPr>
                <w:rFonts w:ascii="Arial" w:hAnsi="Arial" w:cs="Arial"/>
                <w:color w:val="000000"/>
              </w:rPr>
              <w:t xml:space="preserve">            </w:t>
            </w: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00" w:type="dxa"/>
          </w:tcPr>
          <w:p w14:paraId="362E084B" w14:textId="77777777" w:rsidR="007C6562" w:rsidRDefault="00FA08A9" w:rsidP="00FA08A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11"/>
              <w:textAlignment w:val="baseline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sign the event safely in accordance with Chapter 8 of the </w:t>
            </w:r>
            <w:r w:rsidRPr="0046233C">
              <w:rPr>
                <w:rFonts w:ascii="Arial" w:hAnsi="Arial" w:cs="Arial"/>
              </w:rPr>
              <w:t>Home Office Guide</w:t>
            </w:r>
            <w:r>
              <w:rPr>
                <w:rFonts w:ascii="Arial" w:hAnsi="Arial" w:cs="Arial"/>
              </w:rPr>
              <w:t xml:space="preserve">, </w:t>
            </w:r>
          </w:p>
          <w:p w14:paraId="521ED169" w14:textId="01896BB0" w:rsidR="00FA08A9" w:rsidRPr="0046233C" w:rsidRDefault="00FA08A9" w:rsidP="00FA08A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11"/>
              <w:textAlignment w:val="baseline"/>
              <w:rPr>
                <w:rFonts w:ascii="Arial" w:hAnsi="Arial" w:cs="Arial"/>
                <w:color w:val="1F497D"/>
              </w:rPr>
            </w:pPr>
            <w:proofErr w:type="gramStart"/>
            <w:r w:rsidRPr="0046233C">
              <w:rPr>
                <w:rFonts w:ascii="Arial" w:hAnsi="Arial" w:cs="Arial"/>
              </w:rPr>
              <w:t>taking into account</w:t>
            </w:r>
            <w:proofErr w:type="gramEnd"/>
            <w:r w:rsidRPr="0046233C">
              <w:rPr>
                <w:rFonts w:ascii="Arial" w:hAnsi="Arial" w:cs="Arial"/>
              </w:rPr>
              <w:t xml:space="preserve"> the requirements and advice in Parts 1 and 2 of </w:t>
            </w:r>
            <w:r w:rsidRPr="0046233C">
              <w:rPr>
                <w:rFonts w:ascii="Arial" w:hAnsi="Arial" w:cs="Arial"/>
                <w:color w:val="000000"/>
              </w:rPr>
              <w:t xml:space="preserve">Chapter 8 of Traffic Safety Measures and Signs for Road Works and Temporary Situations(TSRGD) </w:t>
            </w:r>
            <w:r w:rsidRPr="004623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46233C">
              <w:rPr>
                <w:rFonts w:ascii="Arial" w:hAnsi="Arial" w:cs="Arial"/>
              </w:rPr>
              <w:t>    </w:t>
            </w:r>
            <w:r w:rsidRPr="0046233C">
              <w:rPr>
                <w:rFonts w:ascii="Arial" w:hAnsi="Arial" w:cs="Arial"/>
                <w:color w:val="1F497D"/>
              </w:rPr>
              <w:t>   </w:t>
            </w:r>
          </w:p>
          <w:p w14:paraId="03547E6B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08A9" w:rsidRPr="0046233C" w14:paraId="26FEF7AF" w14:textId="77777777" w:rsidTr="001F1CA8">
        <w:tc>
          <w:tcPr>
            <w:tcW w:w="1118" w:type="dxa"/>
          </w:tcPr>
          <w:p w14:paraId="37203568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00" w:type="dxa"/>
          </w:tcPr>
          <w:p w14:paraId="69ADA527" w14:textId="77777777" w:rsidR="00FA08A9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pay the Council's reasonable costs for providing additional signs that </w:t>
            </w:r>
          </w:p>
          <w:p w14:paraId="45A5C938" w14:textId="77777777" w:rsidR="00FA08A9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should have been provided and removing both unauthorised signs and signs</w:t>
            </w:r>
          </w:p>
          <w:p w14:paraId="04255372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being left in position when the road is not closed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08A9" w:rsidRPr="0046233C" w14:paraId="2D3F771D" w14:textId="77777777" w:rsidTr="001F1CA8">
        <w:tc>
          <w:tcPr>
            <w:tcW w:w="1118" w:type="dxa"/>
          </w:tcPr>
          <w:p w14:paraId="1E70C20D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00" w:type="dxa"/>
          </w:tcPr>
          <w:p w14:paraId="3D272313" w14:textId="77777777" w:rsidR="007C6562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 the required signs, barriers etc. including those detailed in the </w:t>
            </w:r>
            <w:r>
              <w:rPr>
                <w:rFonts w:ascii="Arial" w:hAnsi="Arial" w:cs="Arial"/>
                <w:color w:val="000000"/>
              </w:rPr>
              <w:t xml:space="preserve">Traffic management Plan </w:t>
            </w:r>
            <w:r w:rsidRPr="0046233C">
              <w:rPr>
                <w:rFonts w:ascii="Arial" w:hAnsi="Arial" w:cs="Arial"/>
                <w:color w:val="000000"/>
              </w:rPr>
              <w:t>shall be erected at the stated locations and that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</w:t>
            </w:r>
          </w:p>
          <w:p w14:paraId="6F83C592" w14:textId="06353C37" w:rsidR="00FA08A9" w:rsidRPr="0046233C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there are Marshals at least at all the closure points.  I</w:t>
            </w:r>
            <w:r>
              <w:rPr>
                <w:rFonts w:ascii="Arial" w:hAnsi="Arial" w:cs="Arial"/>
                <w:color w:val="000000"/>
              </w:rPr>
              <w:t>/we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will also ensure that additional instructions given by the Police and Highway 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>Authority are complied with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08A9" w:rsidRPr="0046233C" w14:paraId="7BA6111A" w14:textId="77777777" w:rsidTr="001F1CA8">
        <w:tc>
          <w:tcPr>
            <w:tcW w:w="1118" w:type="dxa"/>
          </w:tcPr>
          <w:p w14:paraId="76C95DC9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00" w:type="dxa"/>
          </w:tcPr>
          <w:p w14:paraId="418E9EE2" w14:textId="77777777" w:rsidR="007C6562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 the signs barriers etc. detailed in the </w:t>
            </w:r>
            <w:r>
              <w:rPr>
                <w:rFonts w:ascii="Arial" w:hAnsi="Arial" w:cs="Arial"/>
                <w:color w:val="000000"/>
              </w:rPr>
              <w:t xml:space="preserve">Traffic management Plan </w:t>
            </w:r>
            <w:r w:rsidRPr="0046233C">
              <w:rPr>
                <w:rFonts w:ascii="Arial" w:hAnsi="Arial" w:cs="Arial"/>
                <w:color w:val="000000"/>
              </w:rPr>
              <w:t>or required by the Police or Highway Authority will not contain commercial advertising and</w:t>
            </w:r>
          </w:p>
          <w:p w14:paraId="7DB3F40A" w14:textId="17722463" w:rsidR="00FA08A9" w:rsidRPr="0046233C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 are maintained throughout the duration of the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>closure/diversion.</w:t>
            </w:r>
          </w:p>
        </w:tc>
      </w:tr>
      <w:tr w:rsidR="00FA08A9" w:rsidRPr="0046233C" w14:paraId="59A31241" w14:textId="77777777" w:rsidTr="001F1CA8">
        <w:tc>
          <w:tcPr>
            <w:tcW w:w="1118" w:type="dxa"/>
          </w:tcPr>
          <w:p w14:paraId="2CEAFAD2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00" w:type="dxa"/>
          </w:tcPr>
          <w:p w14:paraId="4DA5252D" w14:textId="77777777" w:rsidR="00FA08A9" w:rsidRDefault="00FA08A9" w:rsidP="00FA08A9">
            <w:pPr>
              <w:tabs>
                <w:tab w:val="decimal" w:pos="840"/>
              </w:tabs>
              <w:spacing w:after="0" w:line="240" w:lineRule="auto"/>
              <w:ind w:left="-744" w:right="-511" w:firstLine="708"/>
              <w:rPr>
                <w:rFonts w:ascii="Arial" w:hAnsi="Arial" w:cs="Arial"/>
                <w:color w:val="000000"/>
              </w:rPr>
            </w:pPr>
            <w:r w:rsidRPr="00D54646">
              <w:rPr>
                <w:rFonts w:ascii="Arial" w:hAnsi="Arial" w:cs="Arial"/>
                <w:color w:val="000000"/>
              </w:rPr>
              <w:t>I/we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 access for emergency vehicles is </w:t>
            </w:r>
            <w:proofErr w:type="gramStart"/>
            <w:r w:rsidRPr="0046233C">
              <w:rPr>
                <w:rFonts w:ascii="Arial" w:hAnsi="Arial" w:cs="Arial"/>
                <w:color w:val="000000"/>
              </w:rPr>
              <w:t>maintained at all times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  <w:p w14:paraId="539015D9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left="-744" w:right="-511" w:firstLine="708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08A9" w:rsidRPr="0046233C" w14:paraId="7CF2C637" w14:textId="77777777" w:rsidTr="001F1CA8">
        <w:tc>
          <w:tcPr>
            <w:tcW w:w="1118" w:type="dxa"/>
          </w:tcPr>
          <w:p w14:paraId="60001B15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00" w:type="dxa"/>
          </w:tcPr>
          <w:p w14:paraId="5FF09419" w14:textId="77777777" w:rsidR="007C6562" w:rsidRDefault="00FA08A9" w:rsidP="007C6562">
            <w:pPr>
              <w:tabs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46233C">
              <w:rPr>
                <w:rFonts w:ascii="Arial" w:hAnsi="Arial" w:cs="Arial"/>
                <w:color w:val="000000"/>
              </w:rPr>
              <w:t xml:space="preserve">Public Liability Insurance Policy </w:t>
            </w:r>
            <w:r>
              <w:rPr>
                <w:rFonts w:ascii="Arial" w:hAnsi="Arial" w:cs="Arial"/>
                <w:color w:val="000000"/>
              </w:rPr>
              <w:t xml:space="preserve">has been arranged </w:t>
            </w:r>
            <w:r w:rsidRPr="0046233C">
              <w:rPr>
                <w:rFonts w:ascii="Arial" w:hAnsi="Arial" w:cs="Arial"/>
                <w:color w:val="000000"/>
              </w:rPr>
              <w:t xml:space="preserve">for the </w:t>
            </w:r>
          </w:p>
          <w:p w14:paraId="1996CCA3" w14:textId="77777777" w:rsidR="007C6562" w:rsidRDefault="00FA08A9" w:rsidP="007C6562">
            <w:pPr>
              <w:tabs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event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6233C">
              <w:rPr>
                <w:rFonts w:ascii="Arial" w:hAnsi="Arial" w:cs="Arial"/>
                <w:color w:val="000000"/>
              </w:rPr>
              <w:t xml:space="preserve"> to cover the period of the closure, for a minimum amount of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b/>
                <w:color w:val="000000"/>
              </w:rPr>
              <w:t>£5</w:t>
            </w:r>
            <w:r w:rsidRPr="0046233C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b/>
                <w:color w:val="000000"/>
              </w:rPr>
              <w:t>million</w:t>
            </w:r>
            <w:r w:rsidRPr="0046233C">
              <w:rPr>
                <w:rFonts w:ascii="Arial" w:hAnsi="Arial" w:cs="Arial"/>
                <w:color w:val="000000"/>
              </w:rPr>
              <w:t xml:space="preserve">.  </w:t>
            </w:r>
          </w:p>
          <w:p w14:paraId="22FDC81D" w14:textId="1B8876EA" w:rsidR="00FA08A9" w:rsidRPr="0046233C" w:rsidRDefault="00FA08A9" w:rsidP="007C6562">
            <w:pPr>
              <w:tabs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</w:rPr>
              <w:t>A copy of proof of Insurance must be provided to the Council</w:t>
            </w:r>
            <w:r w:rsidR="007C65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with the application.</w:t>
            </w:r>
          </w:p>
        </w:tc>
      </w:tr>
      <w:tr w:rsidR="00FA08A9" w:rsidRPr="00D54646" w14:paraId="1FA6A241" w14:textId="77777777" w:rsidTr="001F1CA8">
        <w:tc>
          <w:tcPr>
            <w:tcW w:w="1118" w:type="dxa"/>
          </w:tcPr>
          <w:p w14:paraId="08AB2957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00" w:type="dxa"/>
          </w:tcPr>
          <w:p w14:paraId="42F63ED4" w14:textId="77777777" w:rsidR="007C6562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Cs/>
                <w:color w:val="000000"/>
              </w:rPr>
            </w:pPr>
            <w:r w:rsidRPr="00D54646">
              <w:rPr>
                <w:rFonts w:ascii="Arial" w:hAnsi="Arial" w:cs="Arial"/>
                <w:bCs/>
                <w:color w:val="000000"/>
              </w:rPr>
              <w:t>At the time of making my application, I</w:t>
            </w:r>
            <w:r>
              <w:rPr>
                <w:rFonts w:ascii="Arial" w:hAnsi="Arial" w:cs="Arial"/>
                <w:bCs/>
                <w:color w:val="000000"/>
              </w:rPr>
              <w:t>/we</w:t>
            </w:r>
            <w:r w:rsidRPr="00D54646">
              <w:rPr>
                <w:rFonts w:ascii="Arial" w:hAnsi="Arial" w:cs="Arial"/>
                <w:bCs/>
                <w:color w:val="000000"/>
              </w:rPr>
              <w:t xml:space="preserve"> will notify the proposed closure to the </w:t>
            </w:r>
          </w:p>
          <w:p w14:paraId="2529B6D3" w14:textId="77777777" w:rsidR="007C6562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Cs/>
                <w:color w:val="000000"/>
              </w:rPr>
            </w:pPr>
            <w:r w:rsidRPr="00D54646">
              <w:rPr>
                <w:rFonts w:ascii="Arial" w:hAnsi="Arial" w:cs="Arial"/>
                <w:bCs/>
                <w:color w:val="000000"/>
              </w:rPr>
              <w:t xml:space="preserve">occupiers of all properties (or, in the case of land or unoccupied property, the owner or anyone who may legitimately require access) whose vehicular or </w:t>
            </w:r>
            <w:r w:rsidR="007C656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54646">
              <w:rPr>
                <w:rFonts w:ascii="Arial" w:hAnsi="Arial" w:cs="Arial"/>
                <w:bCs/>
                <w:color w:val="000000"/>
              </w:rPr>
              <w:t xml:space="preserve">pedestrian accesses </w:t>
            </w:r>
          </w:p>
          <w:p w14:paraId="4BB952B4" w14:textId="39F272C5" w:rsidR="00FA08A9" w:rsidRPr="00D54646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Cs/>
                <w:color w:val="000000"/>
              </w:rPr>
            </w:pPr>
            <w:r w:rsidRPr="00D54646">
              <w:rPr>
                <w:rFonts w:ascii="Arial" w:hAnsi="Arial" w:cs="Arial"/>
                <w:bCs/>
                <w:color w:val="000000"/>
              </w:rPr>
              <w:t>will be directly affected by the closure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FA08A9" w:rsidRPr="0046233C" w14:paraId="195092FD" w14:textId="77777777" w:rsidTr="001F1CA8">
        <w:tc>
          <w:tcPr>
            <w:tcW w:w="1118" w:type="dxa"/>
          </w:tcPr>
          <w:p w14:paraId="56AB4971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00" w:type="dxa"/>
          </w:tcPr>
          <w:p w14:paraId="7D5C77B3" w14:textId="77777777" w:rsidR="007C6562" w:rsidRDefault="00FA08A9" w:rsidP="00FA08A9">
            <w:pPr>
              <w:tabs>
                <w:tab w:val="left" w:pos="720"/>
              </w:tabs>
              <w:spacing w:after="0" w:line="240" w:lineRule="auto"/>
              <w:ind w:left="-36" w:right="-432" w:firstLine="36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take reasonable steps to publicise the closure locally two and three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weeks </w:t>
            </w:r>
          </w:p>
          <w:p w14:paraId="7BF5B70B" w14:textId="77777777" w:rsidR="007C6562" w:rsidRDefault="00FA08A9" w:rsidP="00FA08A9">
            <w:pPr>
              <w:tabs>
                <w:tab w:val="left" w:pos="720"/>
              </w:tabs>
              <w:spacing w:after="0" w:line="240" w:lineRule="auto"/>
              <w:ind w:left="-36" w:right="-432" w:firstLine="36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befor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46233C">
              <w:rPr>
                <w:rFonts w:ascii="Arial" w:hAnsi="Arial" w:cs="Arial"/>
                <w:color w:val="000000"/>
              </w:rPr>
              <w:t>the closure takes effect by publishing leaflets, displaying notices</w:t>
            </w:r>
            <w:r w:rsidR="007C6562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 in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local shops </w:t>
            </w:r>
          </w:p>
          <w:p w14:paraId="27A0F49F" w14:textId="77777777" w:rsidR="007C6562" w:rsidRDefault="00FA08A9" w:rsidP="00FA08A9">
            <w:pPr>
              <w:tabs>
                <w:tab w:val="left" w:pos="720"/>
              </w:tabs>
              <w:spacing w:after="0" w:line="240" w:lineRule="auto"/>
              <w:ind w:left="-36" w:right="-432" w:firstLine="36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and/or placing notice(s) in local newspapers.  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also provide appropriately </w:t>
            </w:r>
          </w:p>
          <w:p w14:paraId="58B5A241" w14:textId="77777777" w:rsidR="007C6562" w:rsidRDefault="00FA08A9" w:rsidP="00FA08A9">
            <w:pPr>
              <w:tabs>
                <w:tab w:val="left" w:pos="720"/>
              </w:tabs>
              <w:spacing w:after="0" w:line="240" w:lineRule="auto"/>
              <w:ind w:left="-36" w:right="-432" w:firstLine="36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worded advanced notification signs (black lettering on yellow background approximate</w:t>
            </w:r>
          </w:p>
          <w:p w14:paraId="12BA8A19" w14:textId="4B1E7978" w:rsidR="00FA08A9" w:rsidRPr="0046233C" w:rsidRDefault="00FA08A9" w:rsidP="007C6562">
            <w:pPr>
              <w:tabs>
                <w:tab w:val="left" w:pos="720"/>
              </w:tabs>
              <w:spacing w:after="0" w:line="240" w:lineRule="auto"/>
              <w:ind w:left="-36" w:right="-432" w:firstLine="36"/>
              <w:jc w:val="both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 width 1m) on site for a minimum of one week in advance of each closure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08A9" w:rsidRPr="0046233C" w14:paraId="6D1175B1" w14:textId="77777777" w:rsidTr="001F1CA8">
        <w:tc>
          <w:tcPr>
            <w:tcW w:w="1118" w:type="dxa"/>
          </w:tcPr>
          <w:p w14:paraId="4323A656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00" w:type="dxa"/>
          </w:tcPr>
          <w:p w14:paraId="49B11472" w14:textId="77777777" w:rsidR="00FA08A9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inform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46233C">
              <w:rPr>
                <w:rFonts w:ascii="Arial" w:hAnsi="Arial" w:cs="Arial"/>
                <w:color w:val="000000"/>
              </w:rPr>
              <w:t>ocal bus companies and taxi operators of the closure in writing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296A4623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08A9" w:rsidRPr="0046233C" w14:paraId="3C6F6A7F" w14:textId="77777777" w:rsidTr="001F1CA8">
        <w:tc>
          <w:tcPr>
            <w:tcW w:w="1118" w:type="dxa"/>
          </w:tcPr>
          <w:p w14:paraId="51DD045B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00" w:type="dxa"/>
          </w:tcPr>
          <w:p w14:paraId="79749C47" w14:textId="77777777" w:rsidR="001F1CA8" w:rsidRDefault="00FA08A9" w:rsidP="001F1CA8">
            <w:pPr>
              <w:tabs>
                <w:tab w:val="decimal" w:pos="5040"/>
                <w:tab w:val="decimal" w:pos="7200"/>
              </w:tabs>
              <w:spacing w:after="0" w:line="240" w:lineRule="auto"/>
              <w:ind w:left="1440" w:right="-511" w:hanging="1476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understand that the closure will not be approved if there are </w:t>
            </w:r>
            <w:r w:rsidR="001F1CA8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>unresolved</w:t>
            </w:r>
          </w:p>
          <w:p w14:paraId="519E2E9F" w14:textId="137B3A34" w:rsidR="00FA08A9" w:rsidRPr="0046233C" w:rsidRDefault="00FA08A9" w:rsidP="001F1CA8">
            <w:pPr>
              <w:tabs>
                <w:tab w:val="decimal" w:pos="5040"/>
                <w:tab w:val="decimal" w:pos="7200"/>
              </w:tabs>
              <w:spacing w:after="0" w:line="240" w:lineRule="auto"/>
              <w:ind w:left="1440" w:right="-511" w:hanging="1476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 objections from</w:t>
            </w:r>
            <w:r>
              <w:rPr>
                <w:rFonts w:ascii="Arial" w:hAnsi="Arial" w:cs="Arial"/>
                <w:color w:val="000000"/>
              </w:rPr>
              <w:t xml:space="preserve"> any of the consultees.</w:t>
            </w:r>
          </w:p>
        </w:tc>
      </w:tr>
      <w:tr w:rsidR="00FA08A9" w:rsidRPr="00E23DDC" w14:paraId="5A64FB5F" w14:textId="77777777" w:rsidTr="001F1CA8">
        <w:tc>
          <w:tcPr>
            <w:tcW w:w="1118" w:type="dxa"/>
          </w:tcPr>
          <w:p w14:paraId="195550B9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00" w:type="dxa"/>
          </w:tcPr>
          <w:p w14:paraId="21019766" w14:textId="77777777" w:rsidR="001F1CA8" w:rsidRDefault="00FA08A9" w:rsidP="001F1CA8">
            <w:pPr>
              <w:tabs>
                <w:tab w:val="decimal" w:pos="5040"/>
                <w:tab w:val="decimal" w:pos="720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take reasonable steps to ensure that during the period of the closure no </w:t>
            </w:r>
          </w:p>
          <w:p w14:paraId="09855044" w14:textId="6A24CE0C" w:rsidR="00FA08A9" w:rsidRPr="00E23DDC" w:rsidRDefault="00FA08A9" w:rsidP="001F1CA8">
            <w:pPr>
              <w:tabs>
                <w:tab w:val="decimal" w:pos="5040"/>
                <w:tab w:val="decimal" w:pos="720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unlawful trading takes place on the public highway that has been closed.</w:t>
            </w:r>
          </w:p>
        </w:tc>
      </w:tr>
      <w:tr w:rsidR="00FA08A9" w:rsidRPr="0046233C" w14:paraId="6A074C7F" w14:textId="77777777" w:rsidTr="001F1CA8">
        <w:tc>
          <w:tcPr>
            <w:tcW w:w="1118" w:type="dxa"/>
          </w:tcPr>
          <w:p w14:paraId="6F0C4DF7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00" w:type="dxa"/>
          </w:tcPr>
          <w:p w14:paraId="55B6E2A5" w14:textId="77777777" w:rsidR="007C6562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During the period of the closure 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take reasonable steps to ensure that </w:t>
            </w:r>
          </w:p>
          <w:p w14:paraId="1E92F97E" w14:textId="77777777" w:rsidR="007C6562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pedestrians </w:t>
            </w:r>
            <w:proofErr w:type="gramStart"/>
            <w:r w:rsidRPr="0046233C">
              <w:rPr>
                <w:rFonts w:ascii="Arial" w:hAnsi="Arial" w:cs="Arial"/>
                <w:color w:val="000000"/>
              </w:rPr>
              <w:t>have access at all times</w:t>
            </w:r>
            <w:proofErr w:type="gramEnd"/>
            <w:r w:rsidRPr="0046233C">
              <w:rPr>
                <w:rFonts w:ascii="Arial" w:hAnsi="Arial" w:cs="Arial"/>
                <w:color w:val="000000"/>
              </w:rPr>
              <w:t xml:space="preserve">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premises either situated on or adjacent to the </w:t>
            </w:r>
          </w:p>
          <w:p w14:paraId="6EF864BF" w14:textId="77777777" w:rsidR="007C6562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road(s) to be closed or to other premises with sole pedestrian access from the road(s) to </w:t>
            </w:r>
          </w:p>
          <w:p w14:paraId="7411CD8B" w14:textId="705B05BF" w:rsidR="00FA08A9" w:rsidRPr="0046233C" w:rsidRDefault="00FA08A9" w:rsidP="007C6562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be closed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A08A9" w:rsidRPr="00E23DDC" w14:paraId="1C1DBB7A" w14:textId="77777777" w:rsidTr="001F1CA8">
        <w:tc>
          <w:tcPr>
            <w:tcW w:w="1118" w:type="dxa"/>
          </w:tcPr>
          <w:p w14:paraId="350E9FD8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00" w:type="dxa"/>
          </w:tcPr>
          <w:p w14:paraId="5EA23046" w14:textId="77777777" w:rsidR="007C6562" w:rsidRDefault="00FA08A9" w:rsidP="00FA08A9">
            <w:pPr>
              <w:tabs>
                <w:tab w:val="left" w:pos="673"/>
                <w:tab w:val="left" w:pos="720"/>
                <w:tab w:val="left" w:pos="957"/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During the period of the closure 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ensure that where practicable all reasonable</w:t>
            </w:r>
          </w:p>
          <w:p w14:paraId="095E4C02" w14:textId="77777777" w:rsidR="007C6562" w:rsidRDefault="00FA08A9" w:rsidP="00FA08A9">
            <w:pPr>
              <w:tabs>
                <w:tab w:val="left" w:pos="673"/>
                <w:tab w:val="left" w:pos="720"/>
                <w:tab w:val="left" w:pos="957"/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steps are taken to allow vehicular access and deliveries to any premises situated on or</w:t>
            </w:r>
          </w:p>
          <w:p w14:paraId="60025F07" w14:textId="77777777" w:rsidR="007C6562" w:rsidRDefault="00FA08A9" w:rsidP="00FA08A9">
            <w:pPr>
              <w:tabs>
                <w:tab w:val="left" w:pos="673"/>
                <w:tab w:val="left" w:pos="720"/>
                <w:tab w:val="left" w:pos="957"/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adjacent to the road and that the occupiers </w:t>
            </w:r>
            <w:r w:rsidRPr="0046233C">
              <w:rPr>
                <w:rFonts w:ascii="Arial" w:hAnsi="Arial" w:cs="Arial"/>
                <w:color w:val="000000"/>
              </w:rPr>
              <w:tab/>
              <w:t xml:space="preserve">of such premises are informed of the reason </w:t>
            </w:r>
          </w:p>
          <w:p w14:paraId="0EC44F2A" w14:textId="56047EEC" w:rsidR="00FA08A9" w:rsidRPr="00E23DDC" w:rsidRDefault="00FA08A9" w:rsidP="007C6562">
            <w:pPr>
              <w:tabs>
                <w:tab w:val="left" w:pos="673"/>
                <w:tab w:val="left" w:pos="720"/>
                <w:tab w:val="left" w:pos="957"/>
                <w:tab w:val="decimal" w:pos="5040"/>
                <w:tab w:val="decimal" w:pos="720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for the closure, dates/times of the closure and details of the event.</w:t>
            </w:r>
          </w:p>
        </w:tc>
      </w:tr>
      <w:tr w:rsidR="00FA08A9" w:rsidRPr="00E23DDC" w14:paraId="0D90CF77" w14:textId="77777777" w:rsidTr="001F1CA8">
        <w:tc>
          <w:tcPr>
            <w:tcW w:w="1118" w:type="dxa"/>
          </w:tcPr>
          <w:p w14:paraId="3BADFA28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800" w:type="dxa"/>
          </w:tcPr>
          <w:p w14:paraId="387A66E6" w14:textId="77777777" w:rsidR="001F1CA8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undertake to comply with the requirements of the Health and Safety at Work, Act </w:t>
            </w:r>
          </w:p>
          <w:p w14:paraId="668B2091" w14:textId="30D323FC" w:rsidR="001F1CA8" w:rsidRPr="00E23DDC" w:rsidRDefault="00FA08A9" w:rsidP="001F1CA8">
            <w:pPr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1974.  I will ensure that I fully understand the requirements for signing and guarding temporary road closures and diverting traffic and that I</w:t>
            </w:r>
            <w:r>
              <w:rPr>
                <w:rFonts w:ascii="Arial" w:hAnsi="Arial" w:cs="Arial"/>
                <w:color w:val="000000"/>
              </w:rPr>
              <w:t>/we</w:t>
            </w:r>
            <w:r w:rsidR="001F1CA8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>will seek expert advice if there are any requirements, obligations, procedures etc. I</w:t>
            </w:r>
            <w:r>
              <w:rPr>
                <w:rFonts w:ascii="Arial" w:hAnsi="Arial" w:cs="Arial"/>
                <w:color w:val="000000"/>
              </w:rPr>
              <w:t xml:space="preserve">/we are not </w:t>
            </w:r>
            <w:r w:rsidRPr="0046233C">
              <w:rPr>
                <w:rFonts w:ascii="Arial" w:hAnsi="Arial" w:cs="Arial"/>
                <w:color w:val="000000"/>
              </w:rPr>
              <w:t xml:space="preserve">certain about.  </w:t>
            </w:r>
          </w:p>
          <w:p w14:paraId="1836E8E1" w14:textId="026D51AA" w:rsidR="00FA08A9" w:rsidRPr="00E23DDC" w:rsidRDefault="00FA08A9" w:rsidP="00FA08A9">
            <w:pPr>
              <w:tabs>
                <w:tab w:val="decimal" w:pos="248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</w:p>
        </w:tc>
      </w:tr>
      <w:tr w:rsidR="00FA08A9" w:rsidRPr="0046233C" w14:paraId="15FED222" w14:textId="77777777" w:rsidTr="001F1CA8">
        <w:tc>
          <w:tcPr>
            <w:tcW w:w="1118" w:type="dxa"/>
          </w:tcPr>
          <w:p w14:paraId="0773C5E6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15.</w:t>
            </w:r>
          </w:p>
        </w:tc>
        <w:tc>
          <w:tcPr>
            <w:tcW w:w="8800" w:type="dxa"/>
          </w:tcPr>
          <w:p w14:paraId="3B83AF9C" w14:textId="77777777" w:rsidR="001F1CA8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 understand that by signing the form I</w:t>
            </w:r>
            <w:r>
              <w:rPr>
                <w:rFonts w:ascii="Arial" w:hAnsi="Arial" w:cs="Arial"/>
                <w:color w:val="000000"/>
              </w:rPr>
              <w:t>/we are</w:t>
            </w:r>
            <w:r w:rsidRPr="0046233C">
              <w:rPr>
                <w:rFonts w:ascii="Arial" w:hAnsi="Arial" w:cs="Arial"/>
                <w:color w:val="000000"/>
              </w:rPr>
              <w:t xml:space="preserve"> personally liable for the accuracy of the information provided to the Council in connection with the application for a road closure. </w:t>
            </w:r>
          </w:p>
          <w:p w14:paraId="059BB920" w14:textId="77777777" w:rsidR="00FA08A9" w:rsidRDefault="00FA08A9" w:rsidP="001F1CA8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Also that New Forest District Council is not responsible for any costs incurred by the applicant, the Police, Highway Authority (Hampshire County Council) or any third party.</w:t>
            </w:r>
          </w:p>
          <w:p w14:paraId="2FF99CBD" w14:textId="67DC32F4" w:rsidR="001F457F" w:rsidRPr="0046233C" w:rsidRDefault="001F457F" w:rsidP="001F1CA8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08A9" w:rsidRPr="00F56B16" w14:paraId="77A4A02E" w14:textId="77777777" w:rsidTr="001F1CA8">
        <w:tc>
          <w:tcPr>
            <w:tcW w:w="1118" w:type="dxa"/>
          </w:tcPr>
          <w:p w14:paraId="6BD0232A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8800" w:type="dxa"/>
          </w:tcPr>
          <w:p w14:paraId="01F1B334" w14:textId="77777777" w:rsidR="001F1CA8" w:rsidRDefault="00FA08A9" w:rsidP="00FA08A9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6233C">
              <w:rPr>
                <w:rFonts w:ascii="Arial" w:hAnsi="Arial" w:cs="Arial"/>
                <w:color w:val="000000"/>
              </w:rPr>
              <w:t>During the course of</w:t>
            </w:r>
            <w:proofErr w:type="gramEnd"/>
            <w:r w:rsidRPr="0046233C">
              <w:rPr>
                <w:rFonts w:ascii="Arial" w:hAnsi="Arial" w:cs="Arial"/>
                <w:color w:val="000000"/>
              </w:rPr>
              <w:t xml:space="preserve"> the road closure 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will be responsible for ensuring that the </w:t>
            </w:r>
          </w:p>
          <w:p w14:paraId="3674D4DE" w14:textId="7A509F06" w:rsidR="00FA08A9" w:rsidRDefault="00FA08A9" w:rsidP="00FA08A9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  <w:color w:val="000000"/>
              </w:rPr>
              <w:t>areas affected by the closure are s</w:t>
            </w:r>
            <w:r w:rsidRPr="0046233C">
              <w:rPr>
                <w:rFonts w:ascii="Arial" w:hAnsi="Arial" w:cs="Arial"/>
              </w:rPr>
              <w:t>o far</w:t>
            </w:r>
            <w:r>
              <w:rPr>
                <w:rFonts w:ascii="Arial" w:hAnsi="Arial" w:cs="Arial"/>
              </w:rPr>
              <w:t>,</w:t>
            </w:r>
            <w:r w:rsidRPr="0046233C">
              <w:rPr>
                <w:rFonts w:ascii="Arial" w:hAnsi="Arial" w:cs="Arial"/>
              </w:rPr>
              <w:t xml:space="preserve"> as is reasonably practical</w:t>
            </w:r>
            <w:r>
              <w:rPr>
                <w:rFonts w:ascii="Arial" w:hAnsi="Arial" w:cs="Arial"/>
              </w:rPr>
              <w:t>,</w:t>
            </w:r>
          </w:p>
          <w:p w14:paraId="7123F24C" w14:textId="77777777" w:rsidR="001F1CA8" w:rsidRDefault="00FA08A9" w:rsidP="00FA08A9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6233C">
              <w:rPr>
                <w:rFonts w:ascii="Arial" w:hAnsi="Arial" w:cs="Arial"/>
                <w:color w:val="000000"/>
              </w:rPr>
              <w:t>kept free from rubbish and litter at all times</w:t>
            </w:r>
            <w:proofErr w:type="gramEnd"/>
            <w:r w:rsidRPr="0046233C">
              <w:rPr>
                <w:rFonts w:ascii="Arial" w:hAnsi="Arial" w:cs="Arial"/>
                <w:color w:val="000000"/>
              </w:rPr>
              <w:t xml:space="preserve"> and when the event finishes to ensure that </w:t>
            </w:r>
          </w:p>
          <w:p w14:paraId="49F649B3" w14:textId="7B97B92B" w:rsidR="001F1CA8" w:rsidRDefault="00FA08A9" w:rsidP="00FA08A9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the</w:t>
            </w:r>
            <w:r w:rsidR="001F1CA8">
              <w:rPr>
                <w:rFonts w:ascii="Arial" w:hAnsi="Arial" w:cs="Arial"/>
                <w:color w:val="000000"/>
              </w:rPr>
              <w:t xml:space="preserve"> </w:t>
            </w:r>
            <w:r w:rsidRPr="0046233C">
              <w:rPr>
                <w:rFonts w:ascii="Arial" w:hAnsi="Arial" w:cs="Arial"/>
                <w:color w:val="000000"/>
              </w:rPr>
              <w:t xml:space="preserve">area affected is left clear of rubbish and litter and in a clean and tidy condition to the </w:t>
            </w:r>
          </w:p>
          <w:p w14:paraId="3FBE5B48" w14:textId="77777777" w:rsidR="001F1CA8" w:rsidRDefault="00FA08A9" w:rsidP="00FA08A9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 xml:space="preserve">satisfaction of the Council. </w:t>
            </w:r>
            <w:proofErr w:type="gramStart"/>
            <w:r w:rsidRPr="0046233C">
              <w:rPr>
                <w:rFonts w:ascii="Arial" w:hAnsi="Arial" w:cs="Arial"/>
                <w:color w:val="000000"/>
              </w:rPr>
              <w:t>In the event that</w:t>
            </w:r>
            <w:proofErr w:type="gramEnd"/>
            <w:r w:rsidRPr="0046233C">
              <w:rPr>
                <w:rFonts w:ascii="Arial" w:hAnsi="Arial" w:cs="Arial"/>
                <w:color w:val="000000"/>
              </w:rPr>
              <w:t xml:space="preserve"> the rubbish and/or litter is not removed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6233C">
              <w:rPr>
                <w:rFonts w:ascii="Arial" w:hAnsi="Arial" w:cs="Arial"/>
                <w:color w:val="000000"/>
              </w:rPr>
              <w:t xml:space="preserve"> 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</w:t>
            </w:r>
          </w:p>
          <w:p w14:paraId="548F7283" w14:textId="77777777" w:rsidR="001F1CA8" w:rsidRDefault="00FA08A9" w:rsidP="001F1CA8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agree for the Council to clean up the area as necessary and to recover the cost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46233C">
              <w:rPr>
                <w:rFonts w:ascii="Arial" w:hAnsi="Arial" w:cs="Arial"/>
                <w:color w:val="000000"/>
              </w:rPr>
              <w:t xml:space="preserve"> from</w:t>
            </w:r>
          </w:p>
          <w:p w14:paraId="6CE034FB" w14:textId="77777777" w:rsidR="00FA08A9" w:rsidRDefault="00FA08A9" w:rsidP="001F1CA8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me</w:t>
            </w:r>
            <w:r>
              <w:rPr>
                <w:rFonts w:ascii="Arial" w:hAnsi="Arial" w:cs="Arial"/>
                <w:color w:val="000000"/>
              </w:rPr>
              <w:t>/us</w:t>
            </w:r>
            <w:r w:rsidRPr="0046233C">
              <w:rPr>
                <w:rFonts w:ascii="Arial" w:hAnsi="Arial" w:cs="Arial"/>
                <w:color w:val="000000"/>
              </w:rPr>
              <w:t>.</w:t>
            </w:r>
          </w:p>
          <w:p w14:paraId="20730572" w14:textId="4219A51E" w:rsidR="001F457F" w:rsidRPr="00F56B16" w:rsidRDefault="001F457F" w:rsidP="001F1CA8">
            <w:pPr>
              <w:tabs>
                <w:tab w:val="left" w:pos="531"/>
                <w:tab w:val="left" w:pos="72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A08A9" w:rsidRPr="00F56B16" w14:paraId="1F743815" w14:textId="77777777" w:rsidTr="001F1CA8">
        <w:tc>
          <w:tcPr>
            <w:tcW w:w="1118" w:type="dxa"/>
          </w:tcPr>
          <w:p w14:paraId="01A206A4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Cs/>
                <w:color w:val="000000"/>
              </w:rPr>
            </w:pPr>
            <w:r w:rsidRPr="00F56B16">
              <w:rPr>
                <w:rFonts w:ascii="Arial" w:hAnsi="Arial" w:cs="Arial"/>
                <w:bCs/>
                <w:color w:val="000000"/>
              </w:rPr>
              <w:t>17.</w:t>
            </w:r>
          </w:p>
        </w:tc>
        <w:tc>
          <w:tcPr>
            <w:tcW w:w="8800" w:type="dxa"/>
          </w:tcPr>
          <w:p w14:paraId="6BB0FB06" w14:textId="77777777" w:rsidR="001F1CA8" w:rsidRDefault="00FA08A9" w:rsidP="001F1CA8">
            <w:pPr>
              <w:tabs>
                <w:tab w:val="left" w:pos="720"/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left="1440" w:right="-511" w:hanging="1440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/we</w:t>
            </w:r>
            <w:r w:rsidRPr="0046233C">
              <w:rPr>
                <w:rFonts w:ascii="Arial" w:hAnsi="Arial" w:cs="Arial"/>
                <w:color w:val="000000"/>
              </w:rPr>
              <w:t xml:space="preserve"> agree that any of the information given by me can be disclosed by the Council to</w:t>
            </w:r>
          </w:p>
          <w:p w14:paraId="4B3167A1" w14:textId="77777777" w:rsidR="00FA08A9" w:rsidRDefault="00FA08A9" w:rsidP="001F1CA8">
            <w:pPr>
              <w:tabs>
                <w:tab w:val="left" w:pos="720"/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left="1440" w:right="-511" w:hanging="1440"/>
              <w:rPr>
                <w:rFonts w:ascii="Arial" w:hAnsi="Arial" w:cs="Arial"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third parties and held on the Council’s database.</w:t>
            </w:r>
          </w:p>
          <w:p w14:paraId="609A6DD4" w14:textId="705D6D27" w:rsidR="001F457F" w:rsidRPr="00F56B16" w:rsidRDefault="001F457F" w:rsidP="001F1CA8">
            <w:pPr>
              <w:tabs>
                <w:tab w:val="left" w:pos="720"/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left="1440" w:right="-511" w:hanging="1440"/>
              <w:rPr>
                <w:rFonts w:ascii="Arial" w:hAnsi="Arial" w:cs="Arial"/>
                <w:color w:val="000000"/>
              </w:rPr>
            </w:pPr>
          </w:p>
        </w:tc>
      </w:tr>
      <w:tr w:rsidR="00FA08A9" w:rsidRPr="0046233C" w14:paraId="167B5B7D" w14:textId="77777777" w:rsidTr="001F1CA8">
        <w:tc>
          <w:tcPr>
            <w:tcW w:w="1118" w:type="dxa"/>
          </w:tcPr>
          <w:p w14:paraId="48983DD8" w14:textId="77777777" w:rsidR="00FA08A9" w:rsidRPr="00F56B16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Cs/>
                <w:color w:val="000000"/>
              </w:rPr>
            </w:pPr>
            <w:r w:rsidRPr="00F56B16">
              <w:rPr>
                <w:rFonts w:ascii="Arial" w:hAnsi="Arial" w:cs="Arial"/>
                <w:bCs/>
                <w:color w:val="000000"/>
              </w:rPr>
              <w:t>18.</w:t>
            </w:r>
          </w:p>
        </w:tc>
        <w:tc>
          <w:tcPr>
            <w:tcW w:w="8800" w:type="dxa"/>
          </w:tcPr>
          <w:p w14:paraId="13895480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  <w:color w:val="000000"/>
              </w:rPr>
              <w:t>Other conditions</w:t>
            </w:r>
          </w:p>
        </w:tc>
      </w:tr>
      <w:tr w:rsidR="00FA08A9" w:rsidRPr="00F56B16" w14:paraId="7E7C5E8B" w14:textId="77777777" w:rsidTr="001F1CA8">
        <w:tc>
          <w:tcPr>
            <w:tcW w:w="1118" w:type="dxa"/>
          </w:tcPr>
          <w:p w14:paraId="15718B9A" w14:textId="77777777" w:rsidR="00FA08A9" w:rsidRPr="0046233C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00" w:type="dxa"/>
          </w:tcPr>
          <w:p w14:paraId="2593AD19" w14:textId="16991C65" w:rsidR="00FA08A9" w:rsidRPr="001F1CA8" w:rsidRDefault="00FA08A9" w:rsidP="00FA08A9">
            <w:pPr>
              <w:tabs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right="-511"/>
              <w:rPr>
                <w:rFonts w:ascii="Arial" w:hAnsi="Arial" w:cs="Arial"/>
                <w:b/>
                <w:bCs/>
                <w:color w:val="000000"/>
              </w:rPr>
            </w:pPr>
            <w:r w:rsidRPr="0046233C">
              <w:rPr>
                <w:rFonts w:ascii="Arial" w:hAnsi="Arial" w:cs="Arial"/>
                <w:b/>
                <w:bCs/>
                <w:color w:val="000000"/>
              </w:rPr>
              <w:t>Highway Authority Standard Conditions:</w:t>
            </w:r>
          </w:p>
          <w:p w14:paraId="01A5F37F" w14:textId="77777777" w:rsidR="001F1CA8" w:rsidRDefault="00FA08A9" w:rsidP="001F1CA8">
            <w:pPr>
              <w:tabs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right="-511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</w:rPr>
              <w:t xml:space="preserve">Applicants must comply with the Highway Authority’s standard conditions which normally include the items listed below but will be formally notified following the consultation </w:t>
            </w:r>
          </w:p>
          <w:p w14:paraId="2D645E24" w14:textId="2CE5A98B" w:rsidR="00FA08A9" w:rsidRPr="00F56B16" w:rsidRDefault="00FA08A9" w:rsidP="001F1CA8">
            <w:pPr>
              <w:tabs>
                <w:tab w:val="left" w:pos="1260"/>
                <w:tab w:val="left" w:pos="1440"/>
                <w:tab w:val="decimal" w:pos="5040"/>
                <w:tab w:val="decimal" w:pos="7200"/>
              </w:tabs>
              <w:spacing w:after="0" w:line="240" w:lineRule="auto"/>
              <w:ind w:right="-511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</w:rPr>
              <w:t>exercise:</w:t>
            </w:r>
          </w:p>
        </w:tc>
      </w:tr>
      <w:tr w:rsidR="00FA08A9" w:rsidRPr="0046233C" w14:paraId="463C2714" w14:textId="77777777" w:rsidTr="001F1CA8">
        <w:tc>
          <w:tcPr>
            <w:tcW w:w="1118" w:type="dxa"/>
          </w:tcPr>
          <w:p w14:paraId="0444080A" w14:textId="77777777" w:rsidR="00FA08A9" w:rsidRPr="0046233C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800" w:type="dxa"/>
          </w:tcPr>
          <w:p w14:paraId="40F51FC1" w14:textId="77777777" w:rsidR="00FA08A9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</w:rPr>
              <w:t xml:space="preserve">The proposed diversion and marshalling shall be submitted to and approved by </w:t>
            </w:r>
          </w:p>
          <w:p w14:paraId="16D00AD4" w14:textId="77777777" w:rsidR="00FA08A9" w:rsidRPr="0046233C" w:rsidRDefault="00FA08A9" w:rsidP="00FA08A9">
            <w:pPr>
              <w:tabs>
                <w:tab w:val="decimal" w:pos="840"/>
              </w:tabs>
              <w:spacing w:after="0" w:line="240" w:lineRule="auto"/>
              <w:ind w:right="-511"/>
              <w:rPr>
                <w:rFonts w:ascii="Arial" w:hAnsi="Arial" w:cs="Arial"/>
                <w:b/>
                <w:color w:val="000000"/>
              </w:rPr>
            </w:pPr>
            <w:r w:rsidRPr="0046233C">
              <w:rPr>
                <w:rFonts w:ascii="Arial" w:hAnsi="Arial" w:cs="Arial"/>
              </w:rPr>
              <w:t>the local Police.  Confirmation of such approval shall be forwarded to Hampshire County Council’s Highways</w:t>
            </w:r>
            <w:r>
              <w:rPr>
                <w:rFonts w:ascii="Arial" w:hAnsi="Arial" w:cs="Arial"/>
              </w:rPr>
              <w:t xml:space="preserve"> team</w:t>
            </w:r>
            <w:r w:rsidRPr="0046233C">
              <w:rPr>
                <w:rFonts w:ascii="Arial" w:hAnsi="Arial" w:cs="Arial"/>
              </w:rPr>
              <w:t>.</w:t>
            </w:r>
          </w:p>
        </w:tc>
      </w:tr>
      <w:tr w:rsidR="00FA08A9" w:rsidRPr="00F56B16" w14:paraId="11FAD221" w14:textId="77777777" w:rsidTr="001F1CA8">
        <w:tc>
          <w:tcPr>
            <w:tcW w:w="1118" w:type="dxa"/>
          </w:tcPr>
          <w:p w14:paraId="0CB40FB9" w14:textId="77777777" w:rsidR="00FA08A9" w:rsidRPr="0046233C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800" w:type="dxa"/>
          </w:tcPr>
          <w:p w14:paraId="72CBDD6F" w14:textId="77777777" w:rsidR="00FA08A9" w:rsidRPr="00F56B16" w:rsidRDefault="00FA08A9" w:rsidP="00FA08A9">
            <w:pPr>
              <w:tabs>
                <w:tab w:val="left" w:pos="3360"/>
                <w:tab w:val="decimal" w:pos="5640"/>
                <w:tab w:val="left" w:pos="6840"/>
              </w:tabs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</w:rPr>
              <w:t xml:space="preserve">The organisers shall provide adequate signing for diverted traffic in accordance with Chapter 8 of the </w:t>
            </w:r>
            <w:smartTag w:uri="urn:schemas-microsoft-com:office:smarttags" w:element="PersonName">
              <w:r w:rsidRPr="0046233C">
                <w:rPr>
                  <w:rFonts w:ascii="Arial" w:hAnsi="Arial" w:cs="Arial"/>
                </w:rPr>
                <w:t>Traffic</w:t>
              </w:r>
            </w:smartTag>
            <w:r w:rsidRPr="0046233C">
              <w:rPr>
                <w:rFonts w:ascii="Arial" w:hAnsi="Arial" w:cs="Arial"/>
              </w:rPr>
              <w:t xml:space="preserve"> Signs Manual 1991.  Details of such signing shall be forwarded to Hampshire County Council’s Highways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08A9" w:rsidRPr="00F56B16" w14:paraId="4E4C1880" w14:textId="77777777" w:rsidTr="001F1CA8">
        <w:tc>
          <w:tcPr>
            <w:tcW w:w="1118" w:type="dxa"/>
          </w:tcPr>
          <w:p w14:paraId="5E5BF78E" w14:textId="77777777" w:rsidR="00FA08A9" w:rsidRPr="0046233C" w:rsidRDefault="00FA08A9" w:rsidP="002D70C6">
            <w:pPr>
              <w:tabs>
                <w:tab w:val="decimal" w:pos="840"/>
              </w:tabs>
              <w:spacing w:after="0" w:line="240" w:lineRule="auto"/>
              <w:ind w:right="-51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800" w:type="dxa"/>
          </w:tcPr>
          <w:p w14:paraId="0934EBF0" w14:textId="77777777" w:rsidR="00FA08A9" w:rsidRPr="00F56B16" w:rsidRDefault="00FA08A9" w:rsidP="00FA08A9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after="0" w:line="240" w:lineRule="auto"/>
              <w:ind w:right="29" w:hanging="36"/>
              <w:jc w:val="both"/>
              <w:rPr>
                <w:rFonts w:ascii="Arial" w:hAnsi="Arial" w:cs="Arial"/>
              </w:rPr>
            </w:pPr>
            <w:r w:rsidRPr="0046233C">
              <w:rPr>
                <w:rFonts w:ascii="Arial" w:hAnsi="Arial" w:cs="Arial"/>
              </w:rPr>
              <w:t>Adequate provision shall be maintained for access, e.g. the emergency vehicles, including those not mentioned but where access is deprived.</w:t>
            </w:r>
          </w:p>
        </w:tc>
      </w:tr>
    </w:tbl>
    <w:p w14:paraId="652F6D42" w14:textId="77777777" w:rsidR="00FA08A9" w:rsidRPr="00EB015D" w:rsidRDefault="00FA08A9" w:rsidP="0030702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985"/>
      </w:tblGrid>
      <w:tr w:rsidR="00307022" w:rsidRPr="00EB015D" w14:paraId="3FE1A190" w14:textId="77777777" w:rsidTr="007C6562">
        <w:tc>
          <w:tcPr>
            <w:tcW w:w="7933" w:type="dxa"/>
          </w:tcPr>
          <w:p w14:paraId="7D5B68DA" w14:textId="4DA7B018" w:rsidR="00307022" w:rsidRPr="00EB015D" w:rsidRDefault="000B145E" w:rsidP="00307022">
            <w:pPr>
              <w:rPr>
                <w:rFonts w:ascii="Arial" w:hAnsi="Arial" w:cs="Arial"/>
                <w:b/>
              </w:rPr>
            </w:pPr>
            <w:r w:rsidRPr="00EB015D">
              <w:rPr>
                <w:rFonts w:ascii="Arial" w:hAnsi="Arial" w:cs="Arial"/>
                <w:b/>
              </w:rPr>
              <w:t>7. I</w:t>
            </w:r>
            <w:r w:rsidR="00DF5D55">
              <w:rPr>
                <w:rFonts w:ascii="Arial" w:hAnsi="Arial" w:cs="Arial"/>
                <w:b/>
              </w:rPr>
              <w:t>/we</w:t>
            </w:r>
            <w:r w:rsidRPr="00EB015D">
              <w:rPr>
                <w:rFonts w:ascii="Arial" w:hAnsi="Arial" w:cs="Arial"/>
                <w:b/>
              </w:rPr>
              <w:t xml:space="preserve"> hereby agree to the conditions above</w:t>
            </w:r>
          </w:p>
        </w:tc>
        <w:tc>
          <w:tcPr>
            <w:tcW w:w="1985" w:type="dxa"/>
          </w:tcPr>
          <w:p w14:paraId="36D2610B" w14:textId="59D6EFCF" w:rsidR="00307022" w:rsidRPr="00EB015D" w:rsidRDefault="000B145E" w:rsidP="007C6562">
            <w:pPr>
              <w:jc w:val="center"/>
              <w:rPr>
                <w:rFonts w:ascii="Arial" w:hAnsi="Arial" w:cs="Arial"/>
                <w:b/>
              </w:rPr>
            </w:pPr>
            <w:r w:rsidRPr="00EB015D">
              <w:rPr>
                <w:rFonts w:ascii="Arial" w:hAnsi="Arial" w:cs="Arial"/>
                <w:b/>
              </w:rPr>
              <w:t>date</w:t>
            </w:r>
          </w:p>
        </w:tc>
      </w:tr>
      <w:tr w:rsidR="00307022" w:rsidRPr="00EB015D" w14:paraId="6CFD11F8" w14:textId="77777777" w:rsidTr="007C6562">
        <w:tc>
          <w:tcPr>
            <w:tcW w:w="7933" w:type="dxa"/>
          </w:tcPr>
          <w:p w14:paraId="45C46DDE" w14:textId="77777777" w:rsidR="006A252F" w:rsidRDefault="00E23BA6" w:rsidP="00307022">
            <w:pPr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</w:rPr>
              <w:t>Signed by</w:t>
            </w:r>
          </w:p>
          <w:p w14:paraId="4DFFDE7D" w14:textId="567AF2E0" w:rsidR="001F1CA8" w:rsidRPr="00EB015D" w:rsidRDefault="001F1CA8" w:rsidP="0030702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C073EB2" w14:textId="77777777" w:rsidR="00307022" w:rsidRPr="00EB015D" w:rsidRDefault="00307022" w:rsidP="00307022">
            <w:pPr>
              <w:rPr>
                <w:rFonts w:ascii="Arial" w:hAnsi="Arial" w:cs="Arial"/>
                <w:bCs/>
              </w:rPr>
            </w:pPr>
          </w:p>
        </w:tc>
      </w:tr>
      <w:tr w:rsidR="00307022" w:rsidRPr="00EB015D" w14:paraId="73FC00CA" w14:textId="77777777" w:rsidTr="007C6562">
        <w:tc>
          <w:tcPr>
            <w:tcW w:w="7933" w:type="dxa"/>
          </w:tcPr>
          <w:p w14:paraId="40D44DA0" w14:textId="77777777" w:rsidR="00796720" w:rsidRDefault="00E23BA6" w:rsidP="00307022">
            <w:pPr>
              <w:rPr>
                <w:rFonts w:ascii="Arial" w:hAnsi="Arial" w:cs="Arial"/>
              </w:rPr>
            </w:pPr>
            <w:r w:rsidRPr="00EB015D">
              <w:rPr>
                <w:rFonts w:ascii="Arial" w:hAnsi="Arial" w:cs="Arial"/>
              </w:rPr>
              <w:t>Print name</w:t>
            </w:r>
            <w:r w:rsidR="00796720">
              <w:rPr>
                <w:rFonts w:ascii="Arial" w:hAnsi="Arial" w:cs="Arial"/>
              </w:rPr>
              <w:t>(s)</w:t>
            </w:r>
          </w:p>
          <w:p w14:paraId="43A75918" w14:textId="1B770A56" w:rsidR="007C6562" w:rsidRPr="00EB015D" w:rsidRDefault="007C6562" w:rsidP="0030702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11CD42" w14:textId="77777777" w:rsidR="00307022" w:rsidRPr="00EB015D" w:rsidRDefault="00307022" w:rsidP="00307022">
            <w:pPr>
              <w:rPr>
                <w:rFonts w:ascii="Arial" w:hAnsi="Arial" w:cs="Arial"/>
                <w:bCs/>
              </w:rPr>
            </w:pPr>
          </w:p>
        </w:tc>
      </w:tr>
    </w:tbl>
    <w:p w14:paraId="6CE96CC3" w14:textId="6A06689D" w:rsidR="00307022" w:rsidRPr="00EB015D" w:rsidRDefault="003654FB" w:rsidP="0030702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07022" w:rsidRPr="00EB015D">
        <w:rPr>
          <w:rFonts w:ascii="Arial" w:hAnsi="Arial" w:cs="Arial"/>
          <w:bCs/>
        </w:rPr>
        <w:t xml:space="preserve">lease email this form </w:t>
      </w:r>
      <w:r w:rsidR="00FA08A9">
        <w:rPr>
          <w:rFonts w:ascii="Arial" w:hAnsi="Arial" w:cs="Arial"/>
          <w:bCs/>
        </w:rPr>
        <w:t xml:space="preserve">together with the other required documents </w:t>
      </w:r>
      <w:r w:rsidR="00307022" w:rsidRPr="00EB015D">
        <w:rPr>
          <w:rFonts w:ascii="Arial" w:hAnsi="Arial" w:cs="Arial"/>
          <w:bCs/>
        </w:rPr>
        <w:t xml:space="preserve">to </w:t>
      </w:r>
      <w:hyperlink r:id="rId8" w:history="1">
        <w:r w:rsidR="00307022" w:rsidRPr="00EB015D">
          <w:rPr>
            <w:rStyle w:val="Hyperlink"/>
            <w:rFonts w:ascii="Arial" w:hAnsi="Arial" w:cs="Arial"/>
            <w:bCs/>
          </w:rPr>
          <w:t>Licensing@nfdc.gov.uk</w:t>
        </w:r>
      </w:hyperlink>
    </w:p>
    <w:p w14:paraId="51FE7351" w14:textId="77777777" w:rsidR="00307022" w:rsidRPr="00EB015D" w:rsidRDefault="00307022" w:rsidP="00307022">
      <w:pPr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Or post to</w:t>
      </w:r>
    </w:p>
    <w:p w14:paraId="299ADBA5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Licensing Section</w:t>
      </w:r>
    </w:p>
    <w:p w14:paraId="34E90E07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New Forest District Council</w:t>
      </w:r>
    </w:p>
    <w:p w14:paraId="6BCBE826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Appletree Court</w:t>
      </w:r>
    </w:p>
    <w:p w14:paraId="0895F032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Beaulieu Road</w:t>
      </w:r>
    </w:p>
    <w:p w14:paraId="7B2C6156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Lyndhurst</w:t>
      </w:r>
    </w:p>
    <w:p w14:paraId="709F22C4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Hampshire</w:t>
      </w:r>
    </w:p>
    <w:p w14:paraId="2405A33B" w14:textId="77777777" w:rsidR="00307022" w:rsidRPr="00EB015D" w:rsidRDefault="00307022" w:rsidP="00307022">
      <w:pPr>
        <w:tabs>
          <w:tab w:val="left" w:pos="840"/>
          <w:tab w:val="left" w:pos="3360"/>
          <w:tab w:val="decimal" w:pos="5640"/>
          <w:tab w:val="left" w:pos="6840"/>
        </w:tabs>
        <w:spacing w:after="0" w:line="240" w:lineRule="auto"/>
        <w:ind w:right="28"/>
        <w:rPr>
          <w:rFonts w:ascii="Arial" w:hAnsi="Arial" w:cs="Arial"/>
          <w:bCs/>
        </w:rPr>
      </w:pPr>
      <w:r w:rsidRPr="00EB015D">
        <w:rPr>
          <w:rFonts w:ascii="Arial" w:hAnsi="Arial" w:cs="Arial"/>
          <w:bCs/>
        </w:rPr>
        <w:t>SO43 7PA</w:t>
      </w:r>
    </w:p>
    <w:p w14:paraId="0C53261A" w14:textId="77777777" w:rsidR="00307022" w:rsidRPr="00EB015D" w:rsidRDefault="00307022" w:rsidP="00307022">
      <w:pPr>
        <w:jc w:val="right"/>
      </w:pPr>
    </w:p>
    <w:sectPr w:rsidR="00307022" w:rsidRPr="00EB015D" w:rsidSect="00EB01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B8FB" w14:textId="77777777" w:rsidR="00307022" w:rsidRDefault="00307022" w:rsidP="00307022">
      <w:pPr>
        <w:spacing w:after="0" w:line="240" w:lineRule="auto"/>
      </w:pPr>
      <w:r>
        <w:separator/>
      </w:r>
    </w:p>
  </w:endnote>
  <w:endnote w:type="continuationSeparator" w:id="0">
    <w:p w14:paraId="1909119E" w14:textId="77777777" w:rsidR="00307022" w:rsidRDefault="00307022" w:rsidP="0030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269704"/>
      <w:docPartObj>
        <w:docPartGallery w:val="Page Numbers (Bottom of Page)"/>
        <w:docPartUnique/>
      </w:docPartObj>
    </w:sdtPr>
    <w:sdtEndPr/>
    <w:sdtContent>
      <w:p w14:paraId="10006CC5" w14:textId="77777777" w:rsidR="00307022" w:rsidRDefault="0030702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8E44F71" w14:textId="500AF1CD" w:rsidR="00307022" w:rsidRDefault="00307022">
        <w:pPr>
          <w:pStyle w:val="Footer"/>
        </w:pPr>
        <w:r>
          <w:t>2023 v0</w:t>
        </w:r>
        <w:r w:rsidR="007C6562">
          <w:t>4</w:t>
        </w:r>
      </w:p>
    </w:sdtContent>
  </w:sdt>
  <w:p w14:paraId="10F732A2" w14:textId="7843B785" w:rsidR="00307022" w:rsidRDefault="00307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175B" w14:textId="77777777" w:rsidR="00307022" w:rsidRDefault="00307022" w:rsidP="00307022">
      <w:pPr>
        <w:spacing w:after="0" w:line="240" w:lineRule="auto"/>
      </w:pPr>
      <w:r>
        <w:separator/>
      </w:r>
    </w:p>
  </w:footnote>
  <w:footnote w:type="continuationSeparator" w:id="0">
    <w:p w14:paraId="6AB7AA85" w14:textId="77777777" w:rsidR="00307022" w:rsidRDefault="00307022" w:rsidP="0030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D4D"/>
    <w:multiLevelType w:val="hybridMultilevel"/>
    <w:tmpl w:val="69EE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3EAB"/>
    <w:multiLevelType w:val="hybridMultilevel"/>
    <w:tmpl w:val="BC90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4E54"/>
    <w:multiLevelType w:val="hybridMultilevel"/>
    <w:tmpl w:val="A3D25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40CE"/>
    <w:multiLevelType w:val="hybridMultilevel"/>
    <w:tmpl w:val="2B444FD4"/>
    <w:lvl w:ilvl="0" w:tplc="38488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3FE"/>
    <w:multiLevelType w:val="hybridMultilevel"/>
    <w:tmpl w:val="65A61DFE"/>
    <w:lvl w:ilvl="0" w:tplc="08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55A73FCF"/>
    <w:multiLevelType w:val="hybridMultilevel"/>
    <w:tmpl w:val="40FEB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4E6050"/>
    <w:multiLevelType w:val="hybridMultilevel"/>
    <w:tmpl w:val="0D56F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168F"/>
    <w:multiLevelType w:val="hybridMultilevel"/>
    <w:tmpl w:val="513E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6868">
    <w:abstractNumId w:val="2"/>
  </w:num>
  <w:num w:numId="2" w16cid:durableId="1100906087">
    <w:abstractNumId w:val="3"/>
  </w:num>
  <w:num w:numId="3" w16cid:durableId="1782803305">
    <w:abstractNumId w:val="6"/>
  </w:num>
  <w:num w:numId="4" w16cid:durableId="84964781">
    <w:abstractNumId w:val="7"/>
  </w:num>
  <w:num w:numId="5" w16cid:durableId="1630746496">
    <w:abstractNumId w:val="1"/>
  </w:num>
  <w:num w:numId="6" w16cid:durableId="1707215251">
    <w:abstractNumId w:val="0"/>
  </w:num>
  <w:num w:numId="7" w16cid:durableId="1438403368">
    <w:abstractNumId w:val="5"/>
  </w:num>
  <w:num w:numId="8" w16cid:durableId="290092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2"/>
    <w:rsid w:val="00006DA6"/>
    <w:rsid w:val="00011EE4"/>
    <w:rsid w:val="000B145E"/>
    <w:rsid w:val="001F1CA8"/>
    <w:rsid w:val="001F457F"/>
    <w:rsid w:val="00245288"/>
    <w:rsid w:val="00307022"/>
    <w:rsid w:val="00353E3D"/>
    <w:rsid w:val="003654FB"/>
    <w:rsid w:val="00610AFC"/>
    <w:rsid w:val="006A252F"/>
    <w:rsid w:val="006C4970"/>
    <w:rsid w:val="00796720"/>
    <w:rsid w:val="007A6570"/>
    <w:rsid w:val="007C6562"/>
    <w:rsid w:val="0083466E"/>
    <w:rsid w:val="00A048BE"/>
    <w:rsid w:val="00B17972"/>
    <w:rsid w:val="00B43791"/>
    <w:rsid w:val="00BB2844"/>
    <w:rsid w:val="00C56BEA"/>
    <w:rsid w:val="00D643EB"/>
    <w:rsid w:val="00DA363E"/>
    <w:rsid w:val="00DF5D55"/>
    <w:rsid w:val="00E23BA6"/>
    <w:rsid w:val="00E529A0"/>
    <w:rsid w:val="00EB015D"/>
    <w:rsid w:val="00EC0393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78DA6601"/>
  <w15:chartTrackingRefBased/>
  <w15:docId w15:val="{DE6F1163-4BDB-47E3-A4CC-2ED7084E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0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22"/>
  </w:style>
  <w:style w:type="paragraph" w:styleId="Footer">
    <w:name w:val="footer"/>
    <w:basedOn w:val="Normal"/>
    <w:link w:val="FooterChar"/>
    <w:uiPriority w:val="99"/>
    <w:unhideWhenUsed/>
    <w:rsid w:val="0030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nfd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2023-02-02T16:13:00Z</cp:lastPrinted>
  <dcterms:created xsi:type="dcterms:W3CDTF">2024-03-28T15:21:00Z</dcterms:created>
  <dcterms:modified xsi:type="dcterms:W3CDTF">2024-03-28T15:21:00Z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2023-02-01T13:53:25Z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169d5948-6227-41ac-8e4c-a3281b6ea15e</vt:lpwstr>
  </property>
  <property fmtid="{D5CDD505-2E9C-101B-9397-08002B2CF9AE}" pid="8" name="MSIP_Label_a420d19a-de02-41a9-85e1-a1dc779990b5_ContentBits">
    <vt:lpwstr>0</vt:lpwstr>
  </property>
</Properties>
</file>